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  <w:lang w:eastAsia="zh-CN"/>
        </w:rPr>
        <w:t>广西城市职业大学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高校银龄教师支援西部计划报名表</w:t>
      </w:r>
    </w:p>
    <w:tbl>
      <w:tblPr>
        <w:tblStyle w:val="5"/>
        <w:tblpPr w:leftFromText="180" w:rightFromText="180" w:topFromText="100" w:bottomFromText="100" w:vertAnchor="text" w:horzAnchor="margin" w:tblpXSpec="center" w:tblpY="3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90"/>
        <w:gridCol w:w="829"/>
        <w:gridCol w:w="720"/>
        <w:gridCol w:w="51"/>
        <w:gridCol w:w="914"/>
        <w:gridCol w:w="362"/>
        <w:gridCol w:w="473"/>
        <w:gridCol w:w="360"/>
        <w:gridCol w:w="979"/>
        <w:gridCol w:w="456"/>
        <w:gridCol w:w="819"/>
        <w:gridCol w:w="44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毕业学校、时间及专业</w:t>
            </w:r>
          </w:p>
        </w:tc>
        <w:tc>
          <w:tcPr>
            <w:tcW w:w="59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支援专业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960" w:firstLineChars="4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×年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一/二/三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年）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支援时间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年     月     日—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配偶姓名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是否随教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经历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主要担任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的课程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情况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业绩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18"/>
              </w:rPr>
              <w:t>意见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本人签字：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援派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7491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（结合选聘条件填写推荐意见，推荐意见应包含对思想政治和师德师风方面的审核意见）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负责人签字：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广西城市职业大学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任教学院审核意 见</w:t>
            </w:r>
          </w:p>
        </w:tc>
        <w:tc>
          <w:tcPr>
            <w:tcW w:w="74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负责人签字：                         年   月   日（盖章）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87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TA4MWZkZWEwZjk4NmUzZGQwMTJjMTZlMTJhNGEifQ=="/>
  </w:docVars>
  <w:rsids>
    <w:rsidRoot w:val="00000000"/>
    <w:rsid w:val="36D01FA2"/>
    <w:rsid w:val="566D0D57"/>
    <w:rsid w:val="6B4B6F59"/>
    <w:rsid w:val="70C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semiHidden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283</Characters>
  <Lines>0</Lines>
  <Paragraphs>0</Paragraphs>
  <TotalTime>0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LENOVE</dc:creator>
  <cp:lastModifiedBy>离退休处</cp:lastModifiedBy>
  <cp:lastPrinted>2023-08-22T08:19:13Z</cp:lastPrinted>
  <dcterms:modified xsi:type="dcterms:W3CDTF">2023-08-22T08:19:33Z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7B2B2983DD734B85B152FEC3B700974E_12</vt:lpwstr>
  </property>
</Properties>
</file>