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C4" w:rsidRPr="00421B7D" w:rsidRDefault="00397112" w:rsidP="00397112">
      <w:pPr>
        <w:spacing w:line="400" w:lineRule="exact"/>
        <w:ind w:firstLineChars="200" w:firstLine="480"/>
        <w:rPr>
          <w:rFonts w:ascii="Arial" w:hAnsi="Arial" w:cs="Arial"/>
          <w:sz w:val="24"/>
          <w:szCs w:val="18"/>
        </w:rPr>
      </w:pPr>
      <w:r w:rsidRPr="00421B7D">
        <w:rPr>
          <w:rFonts w:hint="eastAsia"/>
          <w:sz w:val="24"/>
        </w:rPr>
        <w:t>编者按：党的十八大首</w:t>
      </w:r>
      <w:r w:rsidR="001F2060" w:rsidRPr="00421B7D">
        <w:rPr>
          <w:rFonts w:ascii="Arial" w:hAnsi="Arial" w:cs="Arial" w:hint="eastAsia"/>
          <w:noProof/>
          <w:sz w:val="24"/>
          <w:szCs w:val="18"/>
        </w:rPr>
        <w:drawing>
          <wp:anchor distT="0" distB="0" distL="114300" distR="114300" simplePos="0" relativeHeight="251646976" behindDoc="0" locked="0" layoutInCell="1" allowOverlap="1">
            <wp:simplePos x="0" y="0"/>
            <wp:positionH relativeFrom="column">
              <wp:posOffset>0</wp:posOffset>
            </wp:positionH>
            <wp:positionV relativeFrom="paragraph">
              <wp:posOffset>-49530</wp:posOffset>
            </wp:positionV>
            <wp:extent cx="5734050" cy="2823210"/>
            <wp:effectExtent l="19050" t="0" r="0" b="0"/>
            <wp:wrapSquare wrapText="bothSides"/>
            <wp:docPr id="2"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srcRect/>
                    <a:stretch>
                      <a:fillRect/>
                    </a:stretch>
                  </pic:blipFill>
                  <pic:spPr bwMode="auto">
                    <a:xfrm>
                      <a:off x="0" y="0"/>
                      <a:ext cx="5734050" cy="2823210"/>
                    </a:xfrm>
                    <a:prstGeom prst="rect">
                      <a:avLst/>
                    </a:prstGeom>
                    <a:noFill/>
                    <a:ln w="9525">
                      <a:noFill/>
                      <a:miter lim="800000"/>
                      <a:headEnd/>
                      <a:tailEnd/>
                    </a:ln>
                  </pic:spPr>
                </pic:pic>
              </a:graphicData>
            </a:graphic>
          </wp:anchor>
        </w:drawing>
      </w:r>
      <w:r w:rsidR="007F1C21" w:rsidRPr="007F1C21">
        <w:rPr>
          <w:rFonts w:ascii="Arial" w:hAnsi="Arial" w:cs="Arial"/>
          <w:sz w:val="20"/>
          <w:szCs w:val="18"/>
        </w:rPr>
        <w:pict>
          <v:shapetype id="_x0000_t202" coordsize="21600,21600" o:spt="202" path="m,l,21600r21600,l21600,xe">
            <v:stroke joinstyle="miter"/>
            <v:path gradientshapeok="t" o:connecttype="rect"/>
          </v:shapetype>
          <v:shape id="_x0000_s1027" type="#_x0000_t202" style="position:absolute;left:0;text-align:left;margin-left:108pt;margin-top:148.2pt;width:101.25pt;height:31.2pt;z-index:251650048;mso-position-horizontal-relative:text;mso-position-vertical-relative:text" filled="f" stroked="f">
            <v:textbox inset="0,0,0,0">
              <w:txbxContent>
                <w:p w:rsidR="00A447C4" w:rsidRDefault="00A447C4">
                  <w:pPr>
                    <w:spacing w:line="300" w:lineRule="exact"/>
                    <w:rPr>
                      <w:b/>
                      <w:spacing w:val="32"/>
                      <w:sz w:val="28"/>
                      <w:szCs w:val="28"/>
                    </w:rPr>
                  </w:pPr>
                  <w:r>
                    <w:rPr>
                      <w:rFonts w:hint="eastAsia"/>
                      <w:b/>
                      <w:sz w:val="28"/>
                      <w:szCs w:val="28"/>
                    </w:rPr>
                    <w:t>离退休职工党委</w:t>
                  </w:r>
                </w:p>
                <w:p w:rsidR="00A447C4" w:rsidRDefault="00A447C4">
                  <w:pPr>
                    <w:spacing w:line="300" w:lineRule="exact"/>
                    <w:rPr>
                      <w:b/>
                      <w:spacing w:val="-20"/>
                      <w:sz w:val="28"/>
                      <w:szCs w:val="28"/>
                    </w:rPr>
                  </w:pPr>
                  <w:r>
                    <w:rPr>
                      <w:rFonts w:hint="eastAsia"/>
                      <w:b/>
                      <w:spacing w:val="-20"/>
                      <w:sz w:val="28"/>
                      <w:szCs w:val="28"/>
                    </w:rPr>
                    <w:t>离退休职工工作处</w:t>
                  </w:r>
                </w:p>
              </w:txbxContent>
            </v:textbox>
          </v:shape>
        </w:pict>
      </w:r>
      <w:r w:rsidR="007F1C21" w:rsidRPr="007F1C21">
        <w:pict>
          <v:shape id="_x0000_s1028" type="#_x0000_t202" style="position:absolute;left:0;text-align:left;margin-left:3pt;margin-top:148.2pt;width:459pt;height:62.4pt;z-index:251649024;mso-position-horizontal-relative:text;mso-position-vertical-relative:text" stroked="f">
            <v:textbox inset="0,0,0,0">
              <w:txbxContent>
                <w:p w:rsidR="00A447C4" w:rsidRDefault="00A447C4" w:rsidP="00E35D3A">
                  <w:pPr>
                    <w:spacing w:afterLines="50"/>
                    <w:rPr>
                      <w:rFonts w:ascii="宋体" w:cs="宋体"/>
                      <w:b/>
                      <w:color w:val="000000"/>
                      <w:spacing w:val="25"/>
                      <w:kern w:val="0"/>
                      <w:sz w:val="28"/>
                      <w:szCs w:val="28"/>
                    </w:rPr>
                  </w:pPr>
                  <w:r>
                    <w:rPr>
                      <w:rFonts w:ascii="宋体" w:cs="宋体" w:hint="eastAsia"/>
                      <w:b/>
                      <w:color w:val="000000"/>
                      <w:kern w:val="0"/>
                      <w:sz w:val="32"/>
                      <w:szCs w:val="28"/>
                    </w:rPr>
                    <w:t>北京科技大学</w:t>
                  </w:r>
                  <w:r>
                    <w:rPr>
                      <w:rFonts w:ascii="宋体" w:cs="宋体" w:hint="eastAsia"/>
                      <w:b/>
                      <w:color w:val="000000"/>
                      <w:kern w:val="0"/>
                      <w:sz w:val="28"/>
                      <w:szCs w:val="28"/>
                    </w:rPr>
                    <w:t xml:space="preserve">                </w:t>
                  </w:r>
                  <w:r>
                    <w:rPr>
                      <w:rFonts w:ascii="宋体" w:cs="宋体" w:hint="eastAsia"/>
                      <w:b/>
                      <w:color w:val="000000"/>
                      <w:kern w:val="0"/>
                      <w:sz w:val="32"/>
                      <w:szCs w:val="28"/>
                    </w:rPr>
                    <w:t>编</w:t>
                  </w:r>
                  <w:r>
                    <w:rPr>
                      <w:rFonts w:ascii="宋体" w:cs="宋体"/>
                      <w:b/>
                      <w:color w:val="000000"/>
                      <w:spacing w:val="15"/>
                      <w:kern w:val="0"/>
                      <w:sz w:val="28"/>
                      <w:szCs w:val="28"/>
                    </w:rPr>
                    <w:t xml:space="preserve"> </w:t>
                  </w:r>
                  <w:r>
                    <w:rPr>
                      <w:rFonts w:ascii="宋体" w:cs="宋体" w:hint="eastAsia"/>
                      <w:b/>
                      <w:color w:val="000000"/>
                      <w:spacing w:val="15"/>
                      <w:kern w:val="0"/>
                      <w:sz w:val="28"/>
                      <w:szCs w:val="28"/>
                    </w:rPr>
                    <w:t xml:space="preserve">           </w:t>
                  </w:r>
                  <w:r>
                    <w:rPr>
                      <w:rFonts w:ascii="宋体" w:cs="宋体" w:hint="eastAsia"/>
                      <w:b/>
                      <w:color w:val="000000"/>
                      <w:spacing w:val="25"/>
                      <w:kern w:val="0"/>
                      <w:sz w:val="28"/>
                      <w:szCs w:val="28"/>
                    </w:rPr>
                    <w:t>2013年</w:t>
                  </w:r>
                  <w:r w:rsidR="00607AC1">
                    <w:rPr>
                      <w:rFonts w:ascii="宋体" w:cs="宋体" w:hint="eastAsia"/>
                      <w:b/>
                      <w:color w:val="000000"/>
                      <w:spacing w:val="25"/>
                      <w:kern w:val="0"/>
                      <w:sz w:val="28"/>
                      <w:szCs w:val="28"/>
                    </w:rPr>
                    <w:t>6</w:t>
                  </w:r>
                  <w:r>
                    <w:rPr>
                      <w:rFonts w:ascii="宋体" w:cs="宋体" w:hint="eastAsia"/>
                      <w:b/>
                      <w:color w:val="000000"/>
                      <w:spacing w:val="25"/>
                      <w:kern w:val="0"/>
                      <w:sz w:val="28"/>
                      <w:szCs w:val="28"/>
                    </w:rPr>
                    <w:t>月8日</w:t>
                  </w:r>
                </w:p>
                <w:p w:rsidR="00A447C4" w:rsidRDefault="00A447C4">
                  <w:pPr>
                    <w:ind w:firstLineChars="49" w:firstLine="123"/>
                  </w:pPr>
                  <w:r>
                    <w:rPr>
                      <w:rFonts w:ascii="宋体" w:cs="宋体" w:hint="eastAsia"/>
                      <w:b/>
                      <w:color w:val="000000"/>
                      <w:spacing w:val="20"/>
                      <w:kern w:val="0"/>
                      <w:szCs w:val="28"/>
                    </w:rPr>
                    <w:t>总编:张文平 主编:乔哲 责编:杨燕 制作:高晓森</w:t>
                  </w:r>
                  <w:r>
                    <w:rPr>
                      <w:rFonts w:ascii="宋体" w:cs="宋体" w:hint="eastAsia"/>
                      <w:b/>
                      <w:color w:val="000000"/>
                      <w:spacing w:val="25"/>
                      <w:kern w:val="0"/>
                      <w:szCs w:val="28"/>
                    </w:rPr>
                    <w:t xml:space="preserve"> 网址：</w:t>
                  </w:r>
                  <w:r>
                    <w:rPr>
                      <w:rFonts w:ascii="宋体" w:cs="宋体" w:hint="eastAsia"/>
                      <w:b/>
                      <w:color w:val="000000"/>
                      <w:kern w:val="0"/>
                      <w:szCs w:val="21"/>
                    </w:rPr>
                    <w:t>http://ltx.ustb.edu.cn</w:t>
                  </w:r>
                </w:p>
              </w:txbxContent>
            </v:textbox>
            <w10:wrap type="square"/>
          </v:shape>
        </w:pict>
      </w:r>
      <w:r w:rsidR="007F1C21" w:rsidRPr="007F1C21">
        <w:rPr>
          <w:rFonts w:ascii="宋体" w:hAnsi="宋体" w:cs="Arial"/>
          <w:sz w:val="24"/>
          <w:szCs w:val="18"/>
        </w:rPr>
        <w:pict>
          <v:shape id="_x0000_s1029" type="#_x0000_t202" style="position:absolute;left:0;text-align:left;margin-left:99pt;margin-top:101.4pt;width:222.8pt;height:20pt;z-index:251648000;mso-wrap-style:none;mso-position-horizontal-relative:text;mso-position-vertical-relative:text" stroked="f">
            <v:textbox style="mso-fit-shape-to-text:t" inset="0,0,0,0">
              <w:txbxContent>
                <w:p w:rsidR="00A447C4" w:rsidRDefault="00A447C4">
                  <w:pPr>
                    <w:spacing w:line="400" w:lineRule="exact"/>
                    <w:jc w:val="center"/>
                    <w:rPr>
                      <w:rFonts w:ascii="宋体" w:cs="宋体"/>
                      <w:b/>
                      <w:color w:val="000000"/>
                      <w:spacing w:val="40"/>
                      <w:kern w:val="0"/>
                      <w:position w:val="-4"/>
                      <w:sz w:val="28"/>
                      <w:szCs w:val="28"/>
                    </w:rPr>
                  </w:pPr>
                  <w:r>
                    <w:rPr>
                      <w:rFonts w:ascii="宋体" w:cs="宋体" w:hint="eastAsia"/>
                      <w:b/>
                      <w:color w:val="000000"/>
                      <w:spacing w:val="40"/>
                      <w:kern w:val="0"/>
                      <w:position w:val="-4"/>
                      <w:sz w:val="28"/>
                      <w:szCs w:val="28"/>
                    </w:rPr>
                    <w:t>第</w:t>
                  </w:r>
                  <w:r w:rsidR="00607AC1">
                    <w:rPr>
                      <w:rFonts w:ascii="宋体" w:cs="宋体" w:hint="eastAsia"/>
                      <w:b/>
                      <w:color w:val="000000"/>
                      <w:spacing w:val="40"/>
                      <w:kern w:val="0"/>
                      <w:position w:val="-4"/>
                      <w:sz w:val="28"/>
                      <w:szCs w:val="28"/>
                    </w:rPr>
                    <w:t>五</w:t>
                  </w:r>
                  <w:r>
                    <w:rPr>
                      <w:rFonts w:ascii="宋体" w:cs="宋体" w:hint="eastAsia"/>
                      <w:b/>
                      <w:color w:val="000000"/>
                      <w:spacing w:val="40"/>
                      <w:kern w:val="0"/>
                      <w:position w:val="-4"/>
                      <w:sz w:val="28"/>
                      <w:szCs w:val="28"/>
                    </w:rPr>
                    <w:t>期</w:t>
                  </w:r>
                  <w:r>
                    <w:rPr>
                      <w:rFonts w:ascii="宋体" w:cs="宋体" w:hint="eastAsia"/>
                      <w:b/>
                      <w:color w:val="000000"/>
                      <w:kern w:val="0"/>
                      <w:position w:val="-4"/>
                      <w:sz w:val="28"/>
                      <w:szCs w:val="28"/>
                    </w:rPr>
                    <w:t xml:space="preserve">  </w:t>
                  </w:r>
                  <w:r>
                    <w:rPr>
                      <w:rFonts w:ascii="宋体" w:hAnsi="宋体" w:cs="宋体" w:hint="eastAsia"/>
                      <w:b/>
                      <w:color w:val="000000"/>
                      <w:kern w:val="0"/>
                      <w:position w:val="-4"/>
                      <w:sz w:val="28"/>
                      <w:szCs w:val="28"/>
                    </w:rPr>
                    <w:t xml:space="preserve"> </w:t>
                  </w:r>
                  <w:r>
                    <w:rPr>
                      <w:rFonts w:ascii="宋体" w:cs="宋体" w:hint="eastAsia"/>
                      <w:b/>
                      <w:color w:val="000000"/>
                      <w:kern w:val="0"/>
                      <w:position w:val="-4"/>
                      <w:sz w:val="28"/>
                      <w:szCs w:val="28"/>
                    </w:rPr>
                    <w:t xml:space="preserve">   </w:t>
                  </w:r>
                  <w:r>
                    <w:rPr>
                      <w:rFonts w:ascii="宋体" w:cs="宋体" w:hint="eastAsia"/>
                      <w:b/>
                      <w:color w:val="000000"/>
                      <w:spacing w:val="40"/>
                      <w:kern w:val="0"/>
                      <w:position w:val="-4"/>
                      <w:sz w:val="28"/>
                      <w:szCs w:val="28"/>
                    </w:rPr>
                    <w:t>（总第11</w:t>
                  </w:r>
                  <w:r w:rsidR="00607AC1">
                    <w:rPr>
                      <w:rFonts w:ascii="宋体" w:cs="宋体" w:hint="eastAsia"/>
                      <w:b/>
                      <w:color w:val="000000"/>
                      <w:spacing w:val="40"/>
                      <w:kern w:val="0"/>
                      <w:position w:val="-4"/>
                      <w:sz w:val="28"/>
                      <w:szCs w:val="28"/>
                    </w:rPr>
                    <w:t>9</w:t>
                  </w:r>
                  <w:r>
                    <w:rPr>
                      <w:rFonts w:ascii="宋体" w:cs="宋体" w:hint="eastAsia"/>
                      <w:b/>
                      <w:color w:val="000000"/>
                      <w:spacing w:val="40"/>
                      <w:kern w:val="0"/>
                      <w:position w:val="-4"/>
                      <w:sz w:val="28"/>
                      <w:szCs w:val="28"/>
                    </w:rPr>
                    <w:t>期）</w:t>
                  </w:r>
                </w:p>
              </w:txbxContent>
            </v:textbox>
            <w10:wrap type="square"/>
          </v:shape>
        </w:pict>
      </w:r>
      <w:r w:rsidRPr="00421B7D">
        <w:rPr>
          <w:rFonts w:hint="eastAsia"/>
          <w:sz w:val="24"/>
        </w:rPr>
        <w:t>次提出建设</w:t>
      </w:r>
      <w:r w:rsidRPr="00421B7D">
        <w:rPr>
          <w:rFonts w:hint="eastAsia"/>
        </w:rPr>
        <w:t>“</w:t>
      </w:r>
      <w:r w:rsidRPr="00421B7D">
        <w:t>三型政党</w:t>
      </w:r>
      <w:r w:rsidRPr="00421B7D">
        <w:rPr>
          <w:rFonts w:hint="eastAsia"/>
        </w:rPr>
        <w:t>”新目标，意义重大。理解与把握好“</w:t>
      </w:r>
      <w:r w:rsidRPr="00421B7D">
        <w:t>三型政党</w:t>
      </w:r>
      <w:r w:rsidRPr="00421B7D">
        <w:rPr>
          <w:rFonts w:hint="eastAsia"/>
        </w:rPr>
        <w:t>”基本含</w:t>
      </w:r>
      <w:r w:rsidR="00DD49B0">
        <w:rPr>
          <w:rFonts w:hint="eastAsia"/>
        </w:rPr>
        <w:t>义</w:t>
      </w:r>
      <w:r w:rsidRPr="00421B7D">
        <w:rPr>
          <w:rFonts w:hint="eastAsia"/>
        </w:rPr>
        <w:t>，对于我们学习贯彻十八大精神，并在日常工作生活中自觉执行是十分重要的。《金色园地》特选登中央党校王懂棋老师</w:t>
      </w:r>
      <w:r w:rsidR="001C03FF">
        <w:rPr>
          <w:rFonts w:hint="eastAsia"/>
        </w:rPr>
        <w:t>关于</w:t>
      </w:r>
      <w:r w:rsidR="001C03FF" w:rsidRPr="00421B7D">
        <w:rPr>
          <w:rFonts w:hint="eastAsia"/>
        </w:rPr>
        <w:t>“</w:t>
      </w:r>
      <w:r w:rsidR="001C03FF" w:rsidRPr="00421B7D">
        <w:t>三型政党</w:t>
      </w:r>
      <w:r w:rsidR="001C03FF" w:rsidRPr="00421B7D">
        <w:rPr>
          <w:rFonts w:hint="eastAsia"/>
        </w:rPr>
        <w:t>”</w:t>
      </w:r>
      <w:r w:rsidRPr="00421B7D">
        <w:rPr>
          <w:rFonts w:hint="eastAsia"/>
        </w:rPr>
        <w:t>的文章，供大家参考学习。</w:t>
      </w:r>
    </w:p>
    <w:p w:rsidR="00607AC1" w:rsidRPr="00397112" w:rsidRDefault="007F1C21" w:rsidP="00397112">
      <w:pPr>
        <w:spacing w:line="380" w:lineRule="exact"/>
        <w:rPr>
          <w:sz w:val="24"/>
        </w:rPr>
      </w:pPr>
      <w:r>
        <w:rPr>
          <w:sz w:val="24"/>
        </w:rPr>
        <w:pict>
          <v:shape id="_x0000_s1030" type="#_x0000_t202" style="position:absolute;left:0;text-align:left;margin-left:0;margin-top:10.2pt;width:450pt;height:93.6pt;z-index:251643904" filled="f" strokeweight="6pt">
            <v:stroke r:id="rId9" o:title="" filltype="pattern" linestyle="thickBetweenThin"/>
            <v:textbox style="mso-next-textbox:#_x0000_s1030" inset="0,0,0,0">
              <w:txbxContent>
                <w:p w:rsidR="00A447C4" w:rsidRPr="00836BDE" w:rsidRDefault="00607AC1" w:rsidP="00E35D3A">
                  <w:pPr>
                    <w:spacing w:beforeLines="100"/>
                    <w:jc w:val="center"/>
                    <w:rPr>
                      <w:rFonts w:eastAsia="华文新魏"/>
                      <w:sz w:val="56"/>
                      <w:szCs w:val="56"/>
                    </w:rPr>
                  </w:pPr>
                  <w:r w:rsidRPr="00607AC1">
                    <w:rPr>
                      <w:rFonts w:eastAsia="华文新魏"/>
                      <w:sz w:val="56"/>
                      <w:szCs w:val="56"/>
                    </w:rPr>
                    <w:t>三型政党建设的重大意义</w:t>
                  </w:r>
                </w:p>
              </w:txbxContent>
            </v:textbox>
            <w10:wrap type="square"/>
          </v:shape>
        </w:pict>
      </w:r>
      <w:r w:rsidR="00397112">
        <w:rPr>
          <w:sz w:val="24"/>
        </w:rPr>
        <w:t xml:space="preserve"> </w:t>
      </w:r>
    </w:p>
    <w:p w:rsidR="00607AC1" w:rsidRPr="00421B7D" w:rsidRDefault="00607AC1" w:rsidP="00477BBE">
      <w:pPr>
        <w:pStyle w:val="aa"/>
        <w:spacing w:before="0" w:beforeAutospacing="0" w:after="0" w:afterAutospacing="0" w:line="400" w:lineRule="exact"/>
        <w:ind w:firstLineChars="200" w:firstLine="480"/>
      </w:pPr>
      <w:r w:rsidRPr="00421B7D">
        <w:t>党的十八</w:t>
      </w:r>
      <w:r w:rsidR="00DC3A3A">
        <w:t>指出</w:t>
      </w:r>
      <w:r w:rsidRPr="00421B7D">
        <w:t>“建设学习型、服务型、创新型的马克思主义执政党，确保党始终成为中国特色社会主义事业的坚强领导核心。”这是我们党历史上首次提出“三型政党”建设的目标，意义深远，影响重大。</w:t>
      </w:r>
    </w:p>
    <w:p w:rsidR="00607AC1" w:rsidRPr="006E6B1F" w:rsidRDefault="00607AC1" w:rsidP="00477BBE">
      <w:pPr>
        <w:pStyle w:val="aa"/>
        <w:spacing w:before="0" w:beforeAutospacing="0" w:after="0" w:afterAutospacing="0" w:line="400" w:lineRule="exact"/>
        <w:ind w:firstLineChars="196" w:firstLine="472"/>
        <w:rPr>
          <w:color w:val="26214A"/>
        </w:rPr>
      </w:pPr>
      <w:r w:rsidRPr="006E6B1F">
        <w:rPr>
          <w:rStyle w:val="a3"/>
          <w:color w:val="26214A"/>
        </w:rPr>
        <w:t>“三型政党”建设是马克思主义政党本质的生动体现</w:t>
      </w:r>
    </w:p>
    <w:p w:rsidR="00607AC1" w:rsidRPr="00421B7D" w:rsidRDefault="00607AC1" w:rsidP="00477BBE">
      <w:pPr>
        <w:pStyle w:val="aa"/>
        <w:spacing w:before="0" w:beforeAutospacing="0" w:after="0" w:afterAutospacing="0" w:line="380" w:lineRule="exact"/>
        <w:ind w:firstLineChars="200" w:firstLine="480"/>
      </w:pPr>
      <w:r w:rsidRPr="00421B7D">
        <w:t>先进性是马克思主义政党的本质特性，是马克思主义政党的生命所系、力量所在。马克思主义政党先进性的发挥，离不开党在实践中的不断学习、不断服务、不断创新。</w:t>
      </w:r>
    </w:p>
    <w:p w:rsidR="00607AC1" w:rsidRPr="00421B7D" w:rsidRDefault="00607AC1" w:rsidP="00477BBE">
      <w:pPr>
        <w:pStyle w:val="aa"/>
        <w:spacing w:before="0" w:beforeAutospacing="0" w:after="0" w:afterAutospacing="0" w:line="380" w:lineRule="exact"/>
        <w:ind w:firstLineChars="200" w:firstLine="480"/>
      </w:pPr>
      <w:r w:rsidRPr="00421B7D">
        <w:t>重视学习、善于学习，是我们党的政治优势，也是我们党各级组织的显著特征。学习型政党的提出，有利于发挥我们的思想政治优势，克服本领恐慌。有助于通过学习不断增强我们党自我净化、自我完善、自我革新、自我提高的能力。引导党员干部加强党性锻炼和党性修养，构筑共产党人的精神高地，增强党的肌体自我免疫力。由于我们走的是一条前无古人的路，没有现成的经验可供借鉴，在必要时候，甚至要求我们敢于破除马克思义经典中的个别结论。因此，无论是组织结构与功能的调适，还是党的领导方式与执政方式的改进，都没有现成的模式，需要我们不断学习，不断总结经验，做到在干中学、在学中干。</w:t>
      </w:r>
    </w:p>
    <w:p w:rsidR="00607AC1" w:rsidRPr="00421B7D" w:rsidRDefault="00607AC1" w:rsidP="00477BBE">
      <w:pPr>
        <w:pStyle w:val="aa"/>
        <w:spacing w:before="0" w:beforeAutospacing="0" w:after="0" w:afterAutospacing="0" w:line="380" w:lineRule="exact"/>
        <w:ind w:firstLineChars="200" w:firstLine="480"/>
      </w:pPr>
      <w:r w:rsidRPr="00421B7D">
        <w:lastRenderedPageBreak/>
        <w:t>服务型政党是我们党性质和宗旨的集中体现。服务型政党的首次提出表明我们党将站在更高的角度统筹、调适党组织的功能，进一步整合执政资源。表明我们党将更加重视执政党在社会管理中的地位和作用，应对多元、多样、多变的社会需求。从各地的实践来看，服务型党组织的做法早有试点并取得了很多宝贵的经验，某些地区的基层党组织不再作为权力的直接掌握者，和政府争当行使权力的主体。而是恢复政党作为政治组织的本来面目，充当人民与公共权力联系的桥梁。党组织充分发挥服务社会、服务群众的作用，通过切实有效的服务来赢得民心。基层的实践，将为服务型政党建设的展开提供有益的借鉴。</w:t>
      </w:r>
    </w:p>
    <w:p w:rsidR="00607AC1" w:rsidRPr="00421B7D" w:rsidRDefault="00607AC1" w:rsidP="00477BBE">
      <w:pPr>
        <w:pStyle w:val="aa"/>
        <w:spacing w:before="0" w:beforeAutospacing="0" w:after="0" w:afterAutospacing="0" w:line="380" w:lineRule="exact"/>
        <w:ind w:firstLineChars="200" w:firstLine="480"/>
      </w:pPr>
      <w:r w:rsidRPr="00421B7D">
        <w:t>创新型政党是我们在全面推进党的建设科学化进程中的必然要求。在学习与服务的过程中，我们党对规律的了解和认识将不断加深，这必然要求通过创新，不断调适和完善党的各项建设。通过创新，不断完善执政党的执政理念、行为方式和运行制度。</w:t>
      </w:r>
    </w:p>
    <w:p w:rsidR="00607AC1" w:rsidRPr="00421B7D" w:rsidRDefault="00607AC1" w:rsidP="00477BBE">
      <w:pPr>
        <w:pStyle w:val="aa"/>
        <w:spacing w:before="0" w:beforeAutospacing="0" w:after="0" w:afterAutospacing="0" w:line="380" w:lineRule="exact"/>
        <w:ind w:firstLineChars="200" w:firstLine="482"/>
      </w:pPr>
      <w:r w:rsidRPr="00421B7D">
        <w:rPr>
          <w:b/>
          <w:bCs/>
        </w:rPr>
        <w:t>“三型政党”建设是提高执政能力的内在要求</w:t>
      </w:r>
    </w:p>
    <w:p w:rsidR="00607AC1" w:rsidRPr="00421B7D" w:rsidRDefault="00607AC1" w:rsidP="00477BBE">
      <w:pPr>
        <w:pStyle w:val="aa"/>
        <w:spacing w:before="0" w:beforeAutospacing="0" w:after="0" w:afterAutospacing="0" w:line="380" w:lineRule="exact"/>
        <w:ind w:firstLineChars="200" w:firstLine="480"/>
      </w:pPr>
      <w:r w:rsidRPr="00421B7D">
        <w:t>执政能力建设既是党自身建设的一个重要组成部分，又在党的建设主线中起牵头管总作用。从实践经验和逻辑联系来看，我们党执政能力的提高与学习型、服务型、创新型的政党建设有着内在的统一性。</w:t>
      </w:r>
    </w:p>
    <w:p w:rsidR="00607AC1" w:rsidRPr="00421B7D" w:rsidRDefault="00607AC1" w:rsidP="00477BBE">
      <w:pPr>
        <w:pStyle w:val="aa"/>
        <w:spacing w:before="0" w:beforeAutospacing="0" w:after="0" w:afterAutospacing="0" w:line="380" w:lineRule="exact"/>
        <w:ind w:firstLineChars="200" w:firstLine="480"/>
      </w:pPr>
      <w:r w:rsidRPr="00421B7D">
        <w:t>回顾建党90多年来，我们党的执政能力不断提高，正是因为我们坚持了“三型政党”建设的统一。学习型政党的建设，在理论创新中提高党的执政能力，使我们党的理论和路线方针政策始终走在时代前列，始终与中国的具体实际紧密结合。在新的历史时期，学习型政党的提出，不仅是我们党传统思想政治优势的延续，更是我们党应对自身变化和社会诉求，在思想层面进行的主动调适。着力解决 “一些党员、干部忽视理论学习、学用脱节，理想信念动摇，对马克思主义信仰不坚定，对中国特色社会主义缺乏信心”的突出问题，克服本领恐慌和消极懈怠。</w:t>
      </w:r>
    </w:p>
    <w:p w:rsidR="00607AC1" w:rsidRPr="00421B7D" w:rsidRDefault="00607AC1" w:rsidP="00477BBE">
      <w:pPr>
        <w:pStyle w:val="aa"/>
        <w:spacing w:before="0" w:beforeAutospacing="0" w:after="0" w:afterAutospacing="0" w:line="380" w:lineRule="exact"/>
        <w:ind w:firstLineChars="200" w:firstLine="480"/>
      </w:pPr>
      <w:r w:rsidRPr="00421B7D">
        <w:t>服务型政党的建设，在解决矛盾和问题中不断提高党的执政能力。 针对政党与社会关系的新变化，群众的利益诉求趋向多元化，更加注重物质利益、更加注重自我发展、更加注重个人社会价值的实现。在经济上追求均等的发展机会，合理的收入分配机制，要求共享发展成果；在政治上追求更多的民主权利，要求参政议政、参与社会管理；在思想上崇尚个人自由，价值多元。现实的变化，要求我们党更加重视服务型政党建设。通过服务方式创新和服务平台建设，恢复政党作为政治组织的本来面目，充当人民与公共权力联系的桥梁。 党组织充分发挥服务社会、服务群众的作用，通过切实有效的服务来赢得民心。</w:t>
      </w:r>
    </w:p>
    <w:p w:rsidR="00607AC1" w:rsidRPr="00421B7D" w:rsidRDefault="00607AC1" w:rsidP="00477BBE">
      <w:pPr>
        <w:pStyle w:val="aa"/>
        <w:spacing w:before="0" w:beforeAutospacing="0" w:after="0" w:afterAutospacing="0" w:line="380" w:lineRule="exact"/>
        <w:ind w:firstLineChars="200" w:firstLine="480"/>
      </w:pPr>
      <w:r w:rsidRPr="00421B7D">
        <w:t>创新型政党建设，在完善执政体制机制中提高了党的执政能力。创新是一个民族进步的灵魂，是一个国家兴旺发达的不竭动力，创新型政党的首次提出为我们党坚持与时俱进，永葆生机和活力提供了不竭的动力，有利于在完善执政体制机制中不断提高执政能力。事实上，创新型政党是我们在全面推进党的建设科学化进程中的必然要求。党的执政效率的提高、执政形象的维护、执政权力的约束，都离不开创新。在学习与服务的过程中，也必将产生强烈的创新冲动。创新的过程就是不断提高党的领导水平和执政水</w:t>
      </w:r>
      <w:r w:rsidRPr="00421B7D">
        <w:lastRenderedPageBreak/>
        <w:t>平、提高拒腐防变和抵御风险能力的过程。贯穿于完善执政党的执政理念、行为方式和运行制度的各个方面。</w:t>
      </w:r>
    </w:p>
    <w:p w:rsidR="00607AC1" w:rsidRPr="00421B7D" w:rsidRDefault="00607AC1" w:rsidP="00477BBE">
      <w:pPr>
        <w:pStyle w:val="aa"/>
        <w:spacing w:before="0" w:beforeAutospacing="0" w:after="0" w:afterAutospacing="0" w:line="380" w:lineRule="exact"/>
        <w:ind w:firstLineChars="200" w:firstLine="480"/>
      </w:pPr>
      <w:r w:rsidRPr="00421B7D">
        <w:t>从“三型政党”内在的逻辑关系来看，三者共同存在于一个党建大系统中。三者的有机联系，进一步拓宽了传统党建的思路，把党的建设放在一个开放的政治系统中予以布局和统筹。针对我们时代的社会开放和多元性特点，“三型政党”的提出并作为党的建设目标，创造性地架构了我们党建的开放系统，使其有效应对社会开放系统的能量输出，不断盘活现有的执政资源，扩大执政基础，创新执政方式。</w:t>
      </w:r>
    </w:p>
    <w:p w:rsidR="00607AC1" w:rsidRPr="00421B7D" w:rsidRDefault="00607AC1" w:rsidP="00477BBE">
      <w:pPr>
        <w:pStyle w:val="aa"/>
        <w:spacing w:before="0" w:beforeAutospacing="0" w:after="0" w:afterAutospacing="0" w:line="380" w:lineRule="exact"/>
        <w:ind w:firstLineChars="200" w:firstLine="482"/>
      </w:pPr>
      <w:r w:rsidRPr="00421B7D">
        <w:rPr>
          <w:b/>
          <w:bCs/>
        </w:rPr>
        <w:t>“三型政党”建设是改进领导方式的重要举措</w:t>
      </w:r>
    </w:p>
    <w:p w:rsidR="00607AC1" w:rsidRPr="00421B7D" w:rsidRDefault="00607AC1" w:rsidP="00477BBE">
      <w:pPr>
        <w:pStyle w:val="aa"/>
        <w:spacing w:before="0" w:beforeAutospacing="0" w:after="0" w:afterAutospacing="0" w:line="380" w:lineRule="exact"/>
        <w:ind w:firstLineChars="200" w:firstLine="480"/>
      </w:pPr>
      <w:r w:rsidRPr="00421B7D">
        <w:t>“三型政党”建设目标的提出，强调从强权型领导转向平民型领导，从封闭型领导转向开放型领导，从命令型领导转向沟通型领导，在学习、服务与创新中不断改进党的领导方式，塑造政党—政府—社会之间的多元信任，最大限度地激发社会活力，确保我们党始终成为中国特色社会主义事业的坚强领导核心。</w:t>
      </w:r>
    </w:p>
    <w:p w:rsidR="00607AC1" w:rsidRPr="00421B7D" w:rsidRDefault="00607AC1" w:rsidP="00477BBE">
      <w:pPr>
        <w:pStyle w:val="aa"/>
        <w:spacing w:before="0" w:beforeAutospacing="0" w:after="0" w:afterAutospacing="0" w:line="380" w:lineRule="exact"/>
        <w:ind w:firstLineChars="200" w:firstLine="480"/>
      </w:pPr>
      <w:r w:rsidRPr="00421B7D">
        <w:t>首先，提倡平民型领导。邓小平曾经讲过，领导就是服务。领导者要为广大群众提供宽松的环境和必要的条件，让广大群众去心情舒畅地做好本职工作。“三型政党”建设要求领导者改变以自我为中心、以热心服务者自居的传统思维，把服务同领导意图的实现和决策目标结合起来，统一起来；要求领导者以人民为师，向人民学习，在政策制定执行中，不被条条、框框所束缚，深入基层一线调研解决群众最关心、最直接、最现实的利益问题。通过服务和学习，不断取得群众的新认同。</w:t>
      </w:r>
    </w:p>
    <w:p w:rsidR="00607AC1" w:rsidRPr="00421B7D" w:rsidRDefault="00607AC1" w:rsidP="00477BBE">
      <w:pPr>
        <w:pStyle w:val="aa"/>
        <w:spacing w:before="0" w:beforeAutospacing="0" w:after="0" w:afterAutospacing="0" w:line="380" w:lineRule="exact"/>
        <w:ind w:firstLineChars="200" w:firstLine="480"/>
      </w:pPr>
      <w:r w:rsidRPr="00421B7D">
        <w:t>其次，适应开放型领导。改革开放以来，我们的经济社会发展均取得了巨大成就，实现了三个大台阶和两个时期。今后，我们既不走改旗易帜的邪路，也不走封闭僵化的老路，我们还将高举改革的大旗在一些领域继续深化改革。这就要求执政党建设的目标适应开放的环境，要求党的领导方式适应资源要素的自由流动，适应技术变化的日新月异，从封闭型领导转向开放型领导。全球化、信息化、市场化的背景下，党的领导必须跳出管控、维稳思维下社会管理的误区，转而注重沟通和协调。注重社会的多元需求，重视对公共政策议程的引导。通过创新工作机制和方法，发挥组织优势和党员优势，不断巩固并扩大执政基础。</w:t>
      </w:r>
    </w:p>
    <w:p w:rsidR="00607AC1" w:rsidRPr="00421B7D" w:rsidRDefault="00607AC1" w:rsidP="00477BBE">
      <w:pPr>
        <w:pStyle w:val="aa"/>
        <w:spacing w:before="0" w:beforeAutospacing="0" w:after="0" w:afterAutospacing="0" w:line="380" w:lineRule="exact"/>
        <w:ind w:firstLineChars="200" w:firstLine="480"/>
      </w:pPr>
      <w:r w:rsidRPr="00421B7D">
        <w:t>再次，重视沟通型领导。在传统的领导活动中，领导者处于中心，习惯于发号施令、指挥控制，领导的基础是信息自上而下的单向度流通，群众诉求反馈的体制内传递。个体之间、地域之间的差异很小，党的领导在实践中往往演变成“替人民作主”的方式。但是，在市场经济和民主政治的背景下，社会的力量必然会不断生长，各类社会组织会不断兴起。十八大报告中明确提出“加快形成政社分开、权责明确、依法自治的现代社会组织体制”。这表明，我们党在处理与社会关系时，要继续从一些不该管、管不好的领域退出。在领导方式上，也必然要求顺应社会的变化，多运用沟通的方式，应对各类新社会组织和新社会群体的诉求。通过沟通，实现各类组织、群体之间相互学习，增进了解；通过沟通，根据群众诉求变化不断提高服务水平；通过沟通，不断把握社会变化，实现有效创新。</w:t>
      </w:r>
    </w:p>
    <w:p w:rsidR="00CE57F9" w:rsidRDefault="00CE57F9" w:rsidP="00AC4336">
      <w:pPr>
        <w:spacing w:line="400" w:lineRule="exact"/>
        <w:jc w:val="center"/>
        <w:rPr>
          <w:b/>
          <w:sz w:val="24"/>
        </w:rPr>
      </w:pPr>
    </w:p>
    <w:p w:rsidR="00607AC1" w:rsidRPr="006E6B1F" w:rsidRDefault="007F1C21" w:rsidP="00607AC1">
      <w:pPr>
        <w:spacing w:line="400" w:lineRule="exact"/>
        <w:rPr>
          <w:sz w:val="24"/>
        </w:rPr>
      </w:pPr>
      <w:r>
        <w:rPr>
          <w:noProof/>
          <w:sz w:val="24"/>
        </w:rPr>
        <w:pict>
          <v:group id="_x0000_s1085" style="position:absolute;left:0;text-align:left;margin-left:9pt;margin-top:5.5pt;width:126pt;height:130.4pt;z-index:-251630592" coordsize="2625,2295">
            <v:group id="_x0000_s1086" style="position:absolute;width:2400;height:2295" coordsize="2400,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top:360;width:2400;height:1935">
                <v:imagedata r:id="rId10" o:title="SO00957_" croptop="15511f"/>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8" type="#_x0000_t15" style="position:absolute;left:240;top:180;width:480;height:120;rotation:17944679fd" filled="f"/>
              <v:line id="_x0000_s1089" style="position:absolute" from="480,120" to="480,360"/>
            </v:group>
            <v:shape id="_x0000_s1090" type="#_x0000_t202" style="position:absolute;left:680;top:40;width:1945;height:600" filled="f" stroked="f">
              <v:textbox inset="0,0,0,0">
                <w:txbxContent>
                  <w:p w:rsidR="00AE7CCE" w:rsidRDefault="00AE7CCE" w:rsidP="00AE7CCE">
                    <w:pPr>
                      <w:rPr>
                        <w:rFonts w:ascii="华文彩云" w:eastAsia="华文彩云"/>
                        <w:sz w:val="44"/>
                        <w:szCs w:val="44"/>
                      </w:rPr>
                    </w:pPr>
                    <w:r>
                      <w:rPr>
                        <w:rFonts w:ascii="华文彩云" w:eastAsia="华文彩云" w:hint="eastAsia"/>
                        <w:sz w:val="44"/>
                        <w:szCs w:val="44"/>
                      </w:rPr>
                      <w:t>知识长廊</w:t>
                    </w:r>
                  </w:p>
                </w:txbxContent>
              </v:textbox>
            </v:shape>
            <w10:wrap type="square"/>
          </v:group>
        </w:pict>
      </w:r>
    </w:p>
    <w:p w:rsidR="005D07CE" w:rsidRPr="00CE57F9" w:rsidRDefault="00CB291A" w:rsidP="00CB291A">
      <w:pPr>
        <w:widowControl/>
        <w:spacing w:line="600" w:lineRule="exact"/>
        <w:ind w:right="1050"/>
        <w:jc w:val="center"/>
        <w:rPr>
          <w:rFonts w:ascii="方正姚体" w:eastAsia="方正姚体" w:hAnsi="宋体" w:cs="宋体"/>
          <w:color w:val="1F1F1F"/>
          <w:kern w:val="0"/>
          <w:sz w:val="36"/>
          <w:szCs w:val="36"/>
        </w:rPr>
      </w:pPr>
      <w:r>
        <w:rPr>
          <w:rFonts w:ascii="方正姚体" w:eastAsia="方正姚体" w:hAnsi="宋体" w:cs="宋体" w:hint="eastAsia"/>
          <w:color w:val="1F1F1F"/>
          <w:kern w:val="0"/>
          <w:sz w:val="36"/>
          <w:szCs w:val="36"/>
        </w:rPr>
        <w:t xml:space="preserve">       </w:t>
      </w:r>
      <w:r w:rsidR="005D07CE" w:rsidRPr="00CE57F9">
        <w:rPr>
          <w:rFonts w:ascii="方正姚体" w:eastAsia="方正姚体" w:hAnsi="宋体" w:cs="宋体" w:hint="eastAsia"/>
          <w:color w:val="1F1F1F"/>
          <w:kern w:val="0"/>
          <w:sz w:val="36"/>
          <w:szCs w:val="36"/>
        </w:rPr>
        <w:t>咀嚼少痴呆</w:t>
      </w:r>
      <w:r w:rsidR="00DC3A3A">
        <w:rPr>
          <w:rFonts w:ascii="方正姚体" w:eastAsia="方正姚体" w:hAnsi="宋体" w:cs="宋体" w:hint="eastAsia"/>
          <w:color w:val="1F1F1F"/>
          <w:kern w:val="0"/>
          <w:sz w:val="36"/>
          <w:szCs w:val="36"/>
        </w:rPr>
        <w:t>症风险高</w:t>
      </w:r>
    </w:p>
    <w:p w:rsidR="005D07CE" w:rsidRPr="00CE57F9" w:rsidRDefault="005D07CE" w:rsidP="00CB291A">
      <w:pPr>
        <w:spacing w:line="600" w:lineRule="exact"/>
        <w:ind w:firstLineChars="250" w:firstLine="600"/>
        <w:rPr>
          <w:rFonts w:ascii="方正姚体" w:eastAsia="方正姚体"/>
          <w:sz w:val="24"/>
        </w:rPr>
      </w:pPr>
      <w:r w:rsidRPr="00CE57F9">
        <w:rPr>
          <w:rFonts w:ascii="方正姚体" w:eastAsia="方正姚体" w:hint="eastAsia"/>
          <w:sz w:val="24"/>
        </w:rPr>
        <w:t>一项研究表明，牙齿几乎掉光且未装假牙的65岁以上高龄人士（包括有假牙但不愿经常戴的），罹患痴呆症的风险是拥有20棵以上牙齿高龄人士的1.9倍，装有假牙且经常戴的高龄人士罹患痴呆症的风险则只有1.2倍。</w:t>
      </w:r>
    </w:p>
    <w:p w:rsidR="005D07CE" w:rsidRPr="00CE57F9" w:rsidRDefault="005D07CE" w:rsidP="00CB291A">
      <w:pPr>
        <w:spacing w:line="600" w:lineRule="exact"/>
        <w:ind w:firstLineChars="250" w:firstLine="600"/>
        <w:rPr>
          <w:rFonts w:ascii="方正姚体" w:eastAsia="方正姚体"/>
          <w:sz w:val="24"/>
        </w:rPr>
      </w:pPr>
      <w:r w:rsidRPr="00CE57F9">
        <w:rPr>
          <w:rFonts w:ascii="方正姚体" w:eastAsia="方正姚体" w:hint="eastAsia"/>
          <w:sz w:val="24"/>
        </w:rPr>
        <w:t xml:space="preserve">调查还显示，不吃坚硬食物的高龄者，罹患痴呆症的风险是软硬食物都吃之高龄者的1.5倍。掉牙高龄者罹患痴呆症风险升高的主因，除了牙周病与造成痴呆原因之一的脑梗塞有关外，也与咀嚼能力低落减少了对脑部的刺激密切相关。  </w:t>
      </w:r>
    </w:p>
    <w:p w:rsidR="005D07CE" w:rsidRDefault="007F1C21" w:rsidP="004C1583">
      <w:pPr>
        <w:spacing w:line="600" w:lineRule="exact"/>
        <w:ind w:firstLineChars="2800" w:firstLine="6720"/>
        <w:rPr>
          <w:szCs w:val="21"/>
        </w:rPr>
      </w:pPr>
      <w:r w:rsidRPr="007F1C21">
        <w:rPr>
          <w:rFonts w:ascii="楷体_GB2312" w:eastAsia="楷体_GB2312" w:hAnsi="楷体_GB2312" w:cs="楷体_GB2312"/>
          <w:noProof/>
          <w:sz w:val="24"/>
          <w:szCs w:val="28"/>
        </w:rPr>
        <w:pict>
          <v:shape id="_x0000_s1068" type="#_x0000_t202" style="position:absolute;left:0;text-align:left;margin-left:20.95pt;margin-top:23.7pt;width:39.75pt;height:66.8pt;z-index:-251592704" o:regroupid="1" stroked="f">
            <v:textbox style="mso-next-textbox:#_x0000_s1068">
              <w:txbxContent>
                <w:p w:rsidR="003B27DB" w:rsidRDefault="00E35D3A" w:rsidP="00DB026A">
                  <w:pPr>
                    <w:spacing w:line="360" w:lineRule="exact"/>
                    <w:jc w:val="center"/>
                    <w:rPr>
                      <w:rFonts w:ascii="华文行楷" w:eastAsia="华文行楷" w:hint="eastAsia"/>
                      <w:sz w:val="32"/>
                      <w:szCs w:val="32"/>
                    </w:rPr>
                  </w:pPr>
                  <w:r>
                    <w:rPr>
                      <w:rFonts w:ascii="华文行楷" w:eastAsia="华文行楷" w:hint="eastAsia"/>
                      <w:spacing w:val="-20"/>
                      <w:sz w:val="32"/>
                      <w:szCs w:val="32"/>
                    </w:rPr>
                    <w:t>小</w:t>
                  </w:r>
                </w:p>
                <w:p w:rsidR="00E35D3A" w:rsidRDefault="00E35D3A" w:rsidP="00DB026A">
                  <w:pPr>
                    <w:spacing w:line="360" w:lineRule="exact"/>
                    <w:jc w:val="center"/>
                    <w:rPr>
                      <w:rFonts w:ascii="华文行楷" w:eastAsia="华文行楷" w:hint="eastAsia"/>
                      <w:sz w:val="32"/>
                      <w:szCs w:val="32"/>
                    </w:rPr>
                  </w:pPr>
                  <w:r>
                    <w:rPr>
                      <w:rFonts w:ascii="华文行楷" w:eastAsia="华文行楷" w:hint="eastAsia"/>
                      <w:sz w:val="32"/>
                      <w:szCs w:val="32"/>
                    </w:rPr>
                    <w:t>故</w:t>
                  </w:r>
                </w:p>
                <w:p w:rsidR="00E35D3A" w:rsidRPr="00DB026A" w:rsidRDefault="00E35D3A" w:rsidP="00DB026A">
                  <w:pPr>
                    <w:spacing w:line="360" w:lineRule="exact"/>
                    <w:jc w:val="center"/>
                    <w:rPr>
                      <w:rFonts w:ascii="华文行楷" w:eastAsia="华文行楷"/>
                      <w:spacing w:val="-20"/>
                      <w:sz w:val="32"/>
                      <w:szCs w:val="32"/>
                    </w:rPr>
                  </w:pPr>
                  <w:r>
                    <w:rPr>
                      <w:rFonts w:ascii="华文行楷" w:eastAsia="华文行楷" w:hint="eastAsia"/>
                      <w:sz w:val="32"/>
                      <w:szCs w:val="32"/>
                    </w:rPr>
                    <w:t>事</w:t>
                  </w:r>
                </w:p>
              </w:txbxContent>
            </v:textbox>
          </v:shape>
        </w:pict>
      </w:r>
      <w:r w:rsidRPr="007F1C21">
        <w:rPr>
          <w:rFonts w:ascii="楷体_GB2312" w:eastAsia="楷体_GB2312" w:hAnsi="楷体_GB2312" w:cs="楷体_GB2312"/>
          <w:noProof/>
          <w:sz w:val="24"/>
          <w:szCs w:val="28"/>
        </w:rPr>
        <w:pict>
          <v:shape id="_x0000_s1067" type="#_x0000_t75" style="position:absolute;left:0;text-align:left;margin-left:4.5pt;margin-top:17.5pt;width:71.6pt;height:85.8pt;z-index:-251593728" o:regroupid="1">
            <v:imagedata r:id="rId11" o:title="HH00625_" grayscale="t"/>
          </v:shape>
        </w:pict>
      </w:r>
      <w:r w:rsidR="005D07CE" w:rsidRPr="009B21D2">
        <w:rPr>
          <w:rFonts w:hint="eastAsia"/>
          <w:szCs w:val="21"/>
        </w:rPr>
        <w:t>（摘自《中国老年》）</w:t>
      </w:r>
    </w:p>
    <w:p w:rsidR="00CB291A" w:rsidRDefault="00CB291A" w:rsidP="004C1583">
      <w:pPr>
        <w:spacing w:line="600" w:lineRule="exact"/>
        <w:ind w:firstLineChars="3200" w:firstLine="6720"/>
        <w:rPr>
          <w:szCs w:val="21"/>
        </w:rPr>
      </w:pPr>
    </w:p>
    <w:p w:rsidR="004C1583" w:rsidRPr="004C1583" w:rsidRDefault="007F1C21" w:rsidP="004C1583">
      <w:pPr>
        <w:spacing w:line="600" w:lineRule="exact"/>
        <w:ind w:firstLineChars="3200" w:firstLine="7680"/>
        <w:rPr>
          <w:szCs w:val="21"/>
        </w:rPr>
      </w:pPr>
      <w:r w:rsidRPr="007F1C21">
        <w:rPr>
          <w:rFonts w:ascii="宋体" w:hAnsi="宋体"/>
          <w:color w:val="000000"/>
          <w:sz w:val="24"/>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4" type="#_x0000_t65" style="position:absolute;left:0;text-align:left;margin-left:.75pt;margin-top:6.5pt;width:447.75pt;height:307.6pt;z-index:-251663360" filled="f" strokeweight="1pt">
            <v:textbox style="mso-next-textbox:#_x0000_s1044" inset="2.5mm">
              <w:txbxContent>
                <w:p w:rsidR="004C1583" w:rsidRDefault="004C1583" w:rsidP="004C1583">
                  <w:pPr>
                    <w:spacing w:line="400" w:lineRule="exact"/>
                    <w:ind w:firstLineChars="850" w:firstLine="3740"/>
                    <w:rPr>
                      <w:rFonts w:ascii="华文行楷" w:eastAsia="华文行楷"/>
                      <w:sz w:val="44"/>
                      <w:szCs w:val="44"/>
                    </w:rPr>
                  </w:pPr>
                </w:p>
                <w:p w:rsidR="004C1583" w:rsidRDefault="004C1583" w:rsidP="00E35D3A">
                  <w:pPr>
                    <w:spacing w:afterLines="50" w:line="400" w:lineRule="exact"/>
                    <w:ind w:firstLineChars="850" w:firstLine="3740"/>
                    <w:rPr>
                      <w:rFonts w:ascii="华文行楷" w:eastAsia="华文行楷"/>
                      <w:sz w:val="44"/>
                      <w:szCs w:val="44"/>
                    </w:rPr>
                  </w:pPr>
                  <w:r w:rsidRPr="004C1583">
                    <w:rPr>
                      <w:rFonts w:ascii="华文行楷" w:eastAsia="华文行楷" w:hint="eastAsia"/>
                      <w:sz w:val="44"/>
                      <w:szCs w:val="44"/>
                    </w:rPr>
                    <w:t>妙 对</w:t>
                  </w:r>
                </w:p>
                <w:p w:rsidR="004C1583" w:rsidRPr="004C1583" w:rsidRDefault="004C1583" w:rsidP="004C1583">
                  <w:pPr>
                    <w:spacing w:line="400" w:lineRule="exact"/>
                    <w:ind w:firstLineChars="200" w:firstLine="480"/>
                    <w:rPr>
                      <w:rFonts w:ascii="楷体_GB2312" w:eastAsia="楷体_GB2312" w:hAnsi="楷体_GB2312" w:cs="楷体_GB2312"/>
                      <w:sz w:val="24"/>
                      <w:szCs w:val="28"/>
                    </w:rPr>
                  </w:pPr>
                  <w:r w:rsidRPr="009B21D2">
                    <w:rPr>
                      <w:rFonts w:ascii="华文楷体" w:eastAsia="华文楷体" w:hAnsi="华文楷体" w:cs="宋体" w:hint="eastAsia"/>
                      <w:color w:val="1F1F1F"/>
                      <w:kern w:val="0"/>
                      <w:sz w:val="24"/>
                    </w:rPr>
                    <w:t>乾隆五十四年（公</w:t>
                  </w:r>
                  <w:r>
                    <w:rPr>
                      <w:rFonts w:ascii="华文楷体" w:eastAsia="华文楷体" w:hAnsi="华文楷体" w:cs="宋体" w:hint="eastAsia"/>
                      <w:color w:val="1F1F1F"/>
                      <w:kern w:val="0"/>
                      <w:sz w:val="24"/>
                    </w:rPr>
                    <w:t>元</w:t>
                  </w:r>
                  <w:r w:rsidRPr="009B21D2">
                    <w:rPr>
                      <w:rFonts w:ascii="华文楷体" w:eastAsia="华文楷体" w:hAnsi="华文楷体" w:cs="宋体" w:hint="eastAsia"/>
                      <w:color w:val="1F1F1F"/>
                      <w:kern w:val="0"/>
                      <w:sz w:val="24"/>
                    </w:rPr>
                    <w:t>1789年）的探花刘凤诰，殿试那天，太阳落山，他还没有完卷。这自然是违反考场纪律的，惹得监考大臣要轰他出场。幸好礼部尚书常青见他书写工整，笔力遒劲，让人发给蜡烛，由他写完！几天后发榜，刘凤诰名列一甲，高中探花。与其说是常青慧眼识才，不如说是一笔好字救了刘凤诰。</w:t>
                  </w:r>
                </w:p>
                <w:p w:rsidR="004C1583" w:rsidRPr="009B21D2" w:rsidRDefault="004C1583" w:rsidP="004C1583">
                  <w:pPr>
                    <w:widowControl/>
                    <w:spacing w:line="400" w:lineRule="exact"/>
                    <w:ind w:firstLineChars="200" w:firstLine="480"/>
                    <w:rPr>
                      <w:rFonts w:ascii="华文楷体" w:eastAsia="华文楷体" w:hAnsi="华文楷体" w:cs="宋体"/>
                      <w:color w:val="1F1F1F"/>
                      <w:kern w:val="0"/>
                      <w:sz w:val="24"/>
                    </w:rPr>
                  </w:pPr>
                  <w:r w:rsidRPr="009B21D2">
                    <w:rPr>
                      <w:rFonts w:ascii="华文楷体" w:eastAsia="华文楷体" w:hAnsi="华文楷体" w:cs="宋体" w:hint="eastAsia"/>
                      <w:color w:val="1F1F1F"/>
                      <w:kern w:val="0"/>
                      <w:sz w:val="24"/>
                    </w:rPr>
                    <w:t>但好事多磨，相传乾隆皇帝见到刘凤诰时，发现此人其貌不扬，一只眼大一只眼小，不大喜欢他，就当场出对子考他，刘凤诰当即应对——</w:t>
                  </w:r>
                </w:p>
                <w:p w:rsidR="004C1583" w:rsidRPr="009B21D2" w:rsidRDefault="004C1583" w:rsidP="004C1583">
                  <w:pPr>
                    <w:widowControl/>
                    <w:spacing w:line="400" w:lineRule="exact"/>
                    <w:ind w:firstLineChars="200" w:firstLine="480"/>
                    <w:rPr>
                      <w:rFonts w:ascii="华文楷体" w:eastAsia="华文楷体" w:hAnsi="华文楷体" w:cs="宋体"/>
                      <w:color w:val="1F1F1F"/>
                      <w:kern w:val="0"/>
                      <w:sz w:val="24"/>
                    </w:rPr>
                  </w:pPr>
                  <w:r w:rsidRPr="009B21D2">
                    <w:rPr>
                      <w:rFonts w:ascii="华文楷体" w:eastAsia="华文楷体" w:hAnsi="华文楷体" w:cs="宋体" w:hint="eastAsia"/>
                      <w:color w:val="1F1F1F"/>
                      <w:kern w:val="0"/>
                      <w:sz w:val="24"/>
                    </w:rPr>
                    <w:t>东启明，西长庚，南箕北斗，联乃摘星手。</w:t>
                  </w:r>
                </w:p>
                <w:p w:rsidR="004C1583" w:rsidRPr="009B21D2" w:rsidRDefault="004C1583" w:rsidP="004C1583">
                  <w:pPr>
                    <w:widowControl/>
                    <w:spacing w:line="400" w:lineRule="exact"/>
                    <w:ind w:firstLineChars="200" w:firstLine="480"/>
                    <w:rPr>
                      <w:rFonts w:ascii="华文楷体" w:eastAsia="华文楷体" w:hAnsi="华文楷体" w:cs="宋体"/>
                      <w:color w:val="1F1F1F"/>
                      <w:kern w:val="0"/>
                      <w:sz w:val="24"/>
                    </w:rPr>
                  </w:pPr>
                  <w:r w:rsidRPr="009B21D2">
                    <w:rPr>
                      <w:rFonts w:ascii="华文楷体" w:eastAsia="华文楷体" w:hAnsi="华文楷体" w:cs="宋体" w:hint="eastAsia"/>
                      <w:color w:val="1F1F1F"/>
                      <w:kern w:val="0"/>
                      <w:sz w:val="24"/>
                    </w:rPr>
                    <w:t>春牡丹，夏芍药，秋菊冬梅，臣为探花郎。</w:t>
                  </w:r>
                </w:p>
                <w:p w:rsidR="00A447C4" w:rsidRPr="00512A04" w:rsidRDefault="004C1583" w:rsidP="004C1583">
                  <w:pPr>
                    <w:spacing w:line="400" w:lineRule="exact"/>
                    <w:ind w:firstLineChars="200" w:firstLine="480"/>
                    <w:rPr>
                      <w:rFonts w:ascii="仿宋_GB2312" w:eastAsia="仿宋_GB2312"/>
                      <w:sz w:val="24"/>
                    </w:rPr>
                  </w:pPr>
                  <w:r w:rsidRPr="009B21D2">
                    <w:rPr>
                      <w:rFonts w:ascii="华文楷体" w:eastAsia="华文楷体" w:hAnsi="华文楷体" w:cs="宋体" w:hint="eastAsia"/>
                      <w:color w:val="1F1F1F"/>
                      <w:kern w:val="0"/>
                      <w:sz w:val="24"/>
                    </w:rPr>
                    <w:t xml:space="preserve">乾隆帝以四方星宿如题，“摘星手”一语尽展帝王气象；而刘凤诰以四时名花应对，“探花郎”更是一语双关，堪称妙对，传诵至今。刘凤诰后来官至兵部侍郎，参与纂修《高宗实录》，道光年间过世。       </w:t>
                  </w:r>
                  <w:r>
                    <w:rPr>
                      <w:rFonts w:ascii="华文楷体" w:eastAsia="华文楷体" w:hAnsi="华文楷体" w:cs="宋体" w:hint="eastAsia"/>
                      <w:color w:val="1F1F1F"/>
                      <w:kern w:val="0"/>
                      <w:sz w:val="24"/>
                    </w:rPr>
                    <w:t xml:space="preserve">         </w:t>
                  </w:r>
                  <w:r w:rsidRPr="009B21D2">
                    <w:rPr>
                      <w:rFonts w:ascii="华文楷体" w:eastAsia="华文楷体" w:hAnsi="华文楷体" w:cs="宋体" w:hint="eastAsia"/>
                      <w:color w:val="1F1F1F"/>
                      <w:kern w:val="0"/>
                      <w:sz w:val="24"/>
                    </w:rPr>
                    <w:t>（ 摘自《读者》）</w:t>
                  </w:r>
                </w:p>
              </w:txbxContent>
            </v:textbox>
          </v:shape>
        </w:pict>
      </w:r>
    </w:p>
    <w:p w:rsidR="00CB291A" w:rsidRDefault="00CB291A" w:rsidP="00E35D3A">
      <w:pPr>
        <w:widowControl/>
        <w:spacing w:beforeLines="100" w:line="440" w:lineRule="exact"/>
        <w:jc w:val="center"/>
        <w:rPr>
          <w:rFonts w:ascii="华文楷体" w:eastAsia="华文楷体" w:hAnsi="华文楷体" w:cs="宋体"/>
          <w:color w:val="1F1F1F"/>
          <w:kern w:val="0"/>
          <w:sz w:val="52"/>
          <w:szCs w:val="52"/>
        </w:rPr>
      </w:pPr>
    </w:p>
    <w:p w:rsidR="00AE7CCE" w:rsidRPr="009B21D2" w:rsidRDefault="00AE7CCE" w:rsidP="00CB291A">
      <w:pPr>
        <w:widowControl/>
        <w:spacing w:line="520" w:lineRule="exact"/>
        <w:ind w:firstLineChars="200" w:firstLine="480"/>
        <w:rPr>
          <w:rFonts w:ascii="华文楷体" w:eastAsia="华文楷体" w:hAnsi="华文楷体" w:cs="宋体"/>
          <w:color w:val="1F1F1F"/>
          <w:kern w:val="0"/>
          <w:sz w:val="24"/>
        </w:rPr>
      </w:pPr>
    </w:p>
    <w:p w:rsidR="00A447C4" w:rsidRDefault="00A447C4" w:rsidP="00082206">
      <w:pPr>
        <w:spacing w:line="400" w:lineRule="exact"/>
        <w:ind w:firstLineChars="200" w:firstLine="480"/>
        <w:rPr>
          <w:rFonts w:ascii="楷体_GB2312" w:eastAsia="楷体_GB2312" w:hAnsi="楷体_GB2312" w:cs="楷体_GB2312"/>
          <w:sz w:val="24"/>
          <w:szCs w:val="28"/>
        </w:rPr>
      </w:pPr>
    </w:p>
    <w:p w:rsidR="00C9797E" w:rsidRPr="001E1C00" w:rsidRDefault="00C9797E" w:rsidP="00512A04">
      <w:pPr>
        <w:spacing w:line="400" w:lineRule="exact"/>
        <w:ind w:firstLineChars="200" w:firstLine="480"/>
        <w:rPr>
          <w:rFonts w:ascii="华文新魏" w:eastAsia="华文新魏"/>
          <w:sz w:val="24"/>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Default="00C9797E" w:rsidP="00082206">
      <w:pPr>
        <w:spacing w:line="400" w:lineRule="exact"/>
        <w:ind w:firstLineChars="200" w:firstLine="480"/>
        <w:rPr>
          <w:rFonts w:ascii="楷体_GB2312" w:eastAsia="楷体_GB2312" w:hAnsi="楷体_GB2312" w:cs="楷体_GB2312"/>
          <w:sz w:val="24"/>
          <w:szCs w:val="28"/>
        </w:rPr>
      </w:pPr>
    </w:p>
    <w:p w:rsidR="00C9797E" w:rsidRPr="00082206" w:rsidRDefault="00C9797E" w:rsidP="00082206">
      <w:pPr>
        <w:spacing w:line="400" w:lineRule="exact"/>
        <w:ind w:firstLineChars="200" w:firstLine="480"/>
        <w:rPr>
          <w:rFonts w:ascii="楷体_GB2312" w:eastAsia="楷体_GB2312" w:hAnsi="楷体_GB2312" w:cs="楷体_GB2312"/>
          <w:sz w:val="24"/>
          <w:szCs w:val="28"/>
        </w:rPr>
      </w:pPr>
    </w:p>
    <w:p w:rsidR="00533212" w:rsidRDefault="00533212" w:rsidP="008D3753">
      <w:pPr>
        <w:spacing w:line="400" w:lineRule="exact"/>
        <w:rPr>
          <w:rStyle w:val="hei141"/>
          <w:rFonts w:hint="default"/>
          <w:sz w:val="24"/>
        </w:rPr>
      </w:pPr>
    </w:p>
    <w:p w:rsidR="004C1583" w:rsidRDefault="004C1583" w:rsidP="008D3753">
      <w:pPr>
        <w:spacing w:line="400" w:lineRule="exact"/>
        <w:rPr>
          <w:rStyle w:val="hei141"/>
          <w:rFonts w:hint="default"/>
          <w:sz w:val="24"/>
        </w:rPr>
      </w:pPr>
    </w:p>
    <w:p w:rsidR="004C1583" w:rsidRDefault="004C1583" w:rsidP="008D3753">
      <w:pPr>
        <w:spacing w:line="400" w:lineRule="exact"/>
        <w:rPr>
          <w:rStyle w:val="hei141"/>
          <w:rFonts w:hint="default"/>
          <w:sz w:val="24"/>
        </w:rPr>
      </w:pPr>
    </w:p>
    <w:p w:rsidR="008D3753" w:rsidRDefault="00533212" w:rsidP="008D3753">
      <w:pPr>
        <w:spacing w:line="400" w:lineRule="exact"/>
        <w:rPr>
          <w:rStyle w:val="hei141"/>
          <w:rFonts w:hint="default"/>
          <w:sz w:val="24"/>
        </w:rPr>
      </w:pPr>
      <w:r>
        <w:rPr>
          <w:rFonts w:ascii="宋体" w:hAnsi="宋体"/>
          <w:noProof/>
          <w:color w:val="000000"/>
          <w:sz w:val="24"/>
          <w:szCs w:val="21"/>
        </w:rPr>
        <w:lastRenderedPageBreak/>
        <w:drawing>
          <wp:anchor distT="0" distB="0" distL="114300" distR="114300" simplePos="0" relativeHeight="251686912" behindDoc="0" locked="0" layoutInCell="1" allowOverlap="1">
            <wp:simplePos x="0" y="0"/>
            <wp:positionH relativeFrom="column">
              <wp:posOffset>3709670</wp:posOffset>
            </wp:positionH>
            <wp:positionV relativeFrom="paragraph">
              <wp:posOffset>-257175</wp:posOffset>
            </wp:positionV>
            <wp:extent cx="1504950" cy="1514475"/>
            <wp:effectExtent l="19050" t="0" r="0" b="0"/>
            <wp:wrapSquare wrapText="bothSides"/>
            <wp:docPr id="13" name="图片 4" descr="D:\图\CLIPART\PUB60COR\PE0069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图\CLIPART\PUB60COR\PE00693_.WMF"/>
                    <pic:cNvPicPr>
                      <a:picLocks noChangeAspect="1" noChangeArrowheads="1"/>
                    </pic:cNvPicPr>
                  </pic:nvPicPr>
                  <pic:blipFill>
                    <a:blip r:embed="rId12"/>
                    <a:srcRect/>
                    <a:stretch>
                      <a:fillRect/>
                    </a:stretch>
                  </pic:blipFill>
                  <pic:spPr bwMode="auto">
                    <a:xfrm>
                      <a:off x="0" y="0"/>
                      <a:ext cx="1504950" cy="1514475"/>
                    </a:xfrm>
                    <a:prstGeom prst="rect">
                      <a:avLst/>
                    </a:prstGeom>
                    <a:noFill/>
                    <a:ln w="9525">
                      <a:noFill/>
                      <a:miter lim="800000"/>
                      <a:headEnd/>
                      <a:tailEnd/>
                    </a:ln>
                  </pic:spPr>
                </pic:pic>
              </a:graphicData>
            </a:graphic>
          </wp:anchor>
        </w:drawing>
      </w:r>
      <w:r w:rsidR="007F1C21">
        <w:rPr>
          <w:rFonts w:ascii="宋体" w:hAnsi="宋体"/>
          <w:color w:val="000000"/>
          <w:sz w:val="24"/>
          <w:szCs w:val="21"/>
        </w:rPr>
        <w:pict>
          <v:shape id="_x0000_s1046" type="#_x0000_t202" style="position:absolute;left:0;text-align:left;margin-left:39pt;margin-top:16pt;width:171pt;height:56.15pt;z-index:-251670528;mso-position-horizontal-relative:text;mso-position-vertical-relative:text" wrapcoords="21592 -2 0 0 0 21600 21592 21602 8 21602 21600 21600 21600 0 8 -2 21592 -2" filled="f" fillcolor="silver" strokeweight="4.5pt">
            <v:stroke r:id="rId13" o:title="" filltype="pattern"/>
            <v:textbox inset="0,0,0,0">
              <w:txbxContent>
                <w:p w:rsidR="00A447C4" w:rsidRDefault="00A447C4" w:rsidP="00E35D3A">
                  <w:pPr>
                    <w:spacing w:beforeLines="50" w:line="540" w:lineRule="exact"/>
                    <w:jc w:val="center"/>
                    <w:rPr>
                      <w:rFonts w:ascii="华文彩云" w:eastAsia="华文彩云"/>
                      <w:sz w:val="48"/>
                      <w:szCs w:val="48"/>
                    </w:rPr>
                  </w:pPr>
                  <w:r>
                    <w:rPr>
                      <w:rFonts w:ascii="华文彩云" w:eastAsia="华文彩云" w:hint="eastAsia"/>
                      <w:sz w:val="48"/>
                      <w:szCs w:val="48"/>
                    </w:rPr>
                    <w:t>生 活 百 科</w:t>
                  </w:r>
                </w:p>
              </w:txbxContent>
            </v:textbox>
            <w10:wrap type="tight"/>
          </v:shape>
        </w:pict>
      </w:r>
    </w:p>
    <w:p w:rsidR="00A447C4" w:rsidRDefault="00A447C4" w:rsidP="004C0556">
      <w:pPr>
        <w:spacing w:line="400" w:lineRule="exact"/>
        <w:ind w:firstLineChars="200" w:firstLine="480"/>
        <w:rPr>
          <w:rStyle w:val="hei141"/>
          <w:rFonts w:hint="default"/>
          <w:sz w:val="24"/>
        </w:rPr>
      </w:pPr>
    </w:p>
    <w:p w:rsidR="00A447C4" w:rsidRDefault="00A447C4">
      <w:pPr>
        <w:spacing w:line="400" w:lineRule="exact"/>
        <w:ind w:firstLineChars="200" w:firstLine="480"/>
        <w:rPr>
          <w:rStyle w:val="hei141"/>
          <w:rFonts w:hint="default"/>
          <w:sz w:val="24"/>
        </w:rPr>
      </w:pPr>
      <w:r>
        <w:rPr>
          <w:rStyle w:val="hei141"/>
          <w:rFonts w:hint="default"/>
          <w:sz w:val="24"/>
        </w:rPr>
        <w:t xml:space="preserve"> </w:t>
      </w:r>
    </w:p>
    <w:p w:rsidR="00A447C4" w:rsidRDefault="00A447C4" w:rsidP="004C0556">
      <w:pPr>
        <w:spacing w:line="400" w:lineRule="exact"/>
        <w:ind w:firstLineChars="200" w:firstLine="480"/>
        <w:rPr>
          <w:rStyle w:val="hei141"/>
          <w:rFonts w:hint="default"/>
          <w:sz w:val="24"/>
        </w:rPr>
      </w:pPr>
    </w:p>
    <w:p w:rsidR="00A447C4" w:rsidRDefault="00A447C4" w:rsidP="003B27DB">
      <w:pPr>
        <w:spacing w:line="400" w:lineRule="exact"/>
        <w:ind w:firstLineChars="200" w:firstLine="480"/>
        <w:rPr>
          <w:rStyle w:val="hei141"/>
          <w:rFonts w:hint="default"/>
          <w:sz w:val="24"/>
        </w:rPr>
      </w:pPr>
    </w:p>
    <w:p w:rsidR="00E07B85" w:rsidRDefault="00E07B85" w:rsidP="003B27DB">
      <w:pPr>
        <w:spacing w:line="400" w:lineRule="exact"/>
        <w:ind w:firstLineChars="200" w:firstLine="480"/>
        <w:rPr>
          <w:rStyle w:val="hei141"/>
          <w:rFonts w:hint="default"/>
          <w:sz w:val="24"/>
        </w:rPr>
      </w:pPr>
    </w:p>
    <w:p w:rsidR="003960D0" w:rsidRPr="006F192D" w:rsidRDefault="003960D0" w:rsidP="00E35D3A">
      <w:pPr>
        <w:spacing w:afterLines="50" w:line="400" w:lineRule="exact"/>
        <w:jc w:val="center"/>
        <w:rPr>
          <w:rFonts w:ascii="方正姚体" w:eastAsia="方正姚体"/>
          <w:sz w:val="36"/>
          <w:szCs w:val="36"/>
        </w:rPr>
      </w:pPr>
      <w:r w:rsidRPr="006F192D">
        <w:rPr>
          <w:rFonts w:ascii="方正姚体" w:eastAsia="方正姚体" w:hint="eastAsia"/>
          <w:sz w:val="36"/>
          <w:szCs w:val="36"/>
        </w:rPr>
        <w:t>活动脚踝降血压</w:t>
      </w:r>
    </w:p>
    <w:p w:rsidR="003960D0" w:rsidRPr="006F192D" w:rsidRDefault="003960D0" w:rsidP="002B2304">
      <w:pPr>
        <w:widowControl/>
        <w:spacing w:line="400" w:lineRule="exact"/>
        <w:ind w:firstLineChars="200" w:firstLine="480"/>
        <w:rPr>
          <w:rFonts w:ascii="方正姚体" w:eastAsia="方正姚体"/>
          <w:sz w:val="24"/>
        </w:rPr>
      </w:pPr>
      <w:r w:rsidRPr="006F192D">
        <w:rPr>
          <w:rFonts w:ascii="方正姚体" w:eastAsia="方正姚体" w:hint="eastAsia"/>
          <w:sz w:val="24"/>
        </w:rPr>
        <w:t>脚踝是下半身血液流通的重要关口，如果脚踝柔软、富有弹性，回流心脏的静脉血液能顺利流过脚踝；如果脚踝衰老僵硬，血液瘀滞在脚踝附近，致使心脏负担加重，长久下去将演变成高血压。经常活动脚踝不仅可以缓解高血压症状，还可以强身健体、延年益寿。下面教你几种方法：</w:t>
      </w:r>
    </w:p>
    <w:p w:rsidR="003960D0" w:rsidRPr="006F192D" w:rsidRDefault="003960D0" w:rsidP="00B071EA">
      <w:pPr>
        <w:widowControl/>
        <w:spacing w:line="400" w:lineRule="exact"/>
        <w:ind w:firstLineChars="200" w:firstLine="482"/>
        <w:rPr>
          <w:rFonts w:ascii="方正姚体" w:eastAsia="方正姚体"/>
          <w:sz w:val="24"/>
        </w:rPr>
      </w:pPr>
      <w:r w:rsidRPr="00B071EA">
        <w:rPr>
          <w:rFonts w:ascii="方正姚体" w:eastAsia="方正姚体" w:hint="eastAsia"/>
          <w:b/>
          <w:sz w:val="24"/>
        </w:rPr>
        <w:t xml:space="preserve">1.强化脚踝 </w:t>
      </w:r>
      <w:r w:rsidRPr="006F192D">
        <w:rPr>
          <w:rFonts w:ascii="方正姚体" w:eastAsia="方正姚体" w:hint="eastAsia"/>
          <w:sz w:val="24"/>
        </w:rPr>
        <w:t>手扶楼梯扶手，双脚的前脚掌1</w:t>
      </w:r>
      <w:r w:rsidR="00B071EA">
        <w:rPr>
          <w:rFonts w:ascii="方正姚体" w:eastAsia="方正姚体" w:hint="eastAsia"/>
          <w:sz w:val="24"/>
        </w:rPr>
        <w:t>/</w:t>
      </w:r>
      <w:r w:rsidRPr="006F192D">
        <w:rPr>
          <w:rFonts w:ascii="方正姚体" w:eastAsia="方正姚体" w:hint="eastAsia"/>
          <w:sz w:val="24"/>
        </w:rPr>
        <w:t>3位置站在台阶上；脚掌其余部分悬空，踮起脚跟放下，再踮起脚跟再放下，共做10次。</w:t>
      </w:r>
    </w:p>
    <w:p w:rsidR="003960D0" w:rsidRPr="006F192D" w:rsidRDefault="003960D0" w:rsidP="00B071EA">
      <w:pPr>
        <w:widowControl/>
        <w:spacing w:line="400" w:lineRule="exact"/>
        <w:ind w:firstLineChars="200" w:firstLine="482"/>
        <w:rPr>
          <w:rFonts w:ascii="方正姚体" w:eastAsia="方正姚体"/>
          <w:sz w:val="24"/>
        </w:rPr>
      </w:pPr>
      <w:r w:rsidRPr="00B071EA">
        <w:rPr>
          <w:rFonts w:ascii="方正姚体" w:eastAsia="方正姚体" w:hint="eastAsia"/>
          <w:b/>
          <w:sz w:val="24"/>
        </w:rPr>
        <w:t xml:space="preserve">2、上下活动脚掌 </w:t>
      </w:r>
      <w:r w:rsidRPr="006F192D">
        <w:rPr>
          <w:rFonts w:ascii="方正姚体" w:eastAsia="方正姚体" w:hint="eastAsia"/>
          <w:sz w:val="24"/>
        </w:rPr>
        <w:t>坐在椅子上，一只脚垂直着地；另一只脚拉远、伸直。随着呼吸活动脚掌和脚踝，即吸气时脚尖尽量往脸方向钩（往回钩）；呼气时脚尖尽量向下压（绷直脚踝）。脚掌动作必须配合呼吸，两脚分别交替做10次。</w:t>
      </w:r>
    </w:p>
    <w:p w:rsidR="003960D0" w:rsidRPr="006F192D" w:rsidRDefault="003960D0" w:rsidP="00B071EA">
      <w:pPr>
        <w:widowControl/>
        <w:spacing w:line="400" w:lineRule="exact"/>
        <w:ind w:firstLineChars="200" w:firstLine="482"/>
        <w:rPr>
          <w:rFonts w:ascii="方正姚体" w:eastAsia="方正姚体"/>
          <w:sz w:val="24"/>
        </w:rPr>
      </w:pPr>
      <w:r w:rsidRPr="00B071EA">
        <w:rPr>
          <w:rFonts w:ascii="方正姚体" w:eastAsia="方正姚体" w:hint="eastAsia"/>
          <w:b/>
          <w:sz w:val="24"/>
        </w:rPr>
        <w:t xml:space="preserve">3、旋转脚踝 </w:t>
      </w:r>
      <w:r w:rsidRPr="006F192D">
        <w:rPr>
          <w:rFonts w:ascii="方正姚体" w:eastAsia="方正姚体" w:hint="eastAsia"/>
          <w:sz w:val="24"/>
        </w:rPr>
        <w:t>取跷二郎腿姿势，将左腿弯曲，左脚踝置于右侧大腿上，用左手握左脚踝靠近小腿处，右手握住左脚前脚掌旋转活动脚踝，顺时针、逆时针方向各10次，然后换脚进行。</w:t>
      </w:r>
    </w:p>
    <w:p w:rsidR="003960D0" w:rsidRDefault="003960D0" w:rsidP="00B071EA">
      <w:pPr>
        <w:widowControl/>
        <w:spacing w:line="400" w:lineRule="exact"/>
        <w:ind w:firstLineChars="200" w:firstLine="482"/>
        <w:rPr>
          <w:rFonts w:ascii="宋体" w:hAnsi="宋体" w:cs="宋体"/>
          <w:color w:val="1F1F1F"/>
          <w:kern w:val="0"/>
          <w:szCs w:val="21"/>
        </w:rPr>
      </w:pPr>
      <w:r w:rsidRPr="00B071EA">
        <w:rPr>
          <w:rFonts w:ascii="方正姚体" w:eastAsia="方正姚体" w:hint="eastAsia"/>
          <w:b/>
          <w:sz w:val="24"/>
        </w:rPr>
        <w:t xml:space="preserve">4、拉伸脚踝 </w:t>
      </w:r>
      <w:r w:rsidRPr="006F192D">
        <w:rPr>
          <w:rFonts w:ascii="方正姚体" w:eastAsia="方正姚体" w:hint="eastAsia"/>
          <w:sz w:val="24"/>
        </w:rPr>
        <w:t>取跪位，小腿前面和脚背着地，上身缓缓后仰，尽量伸展脚踝前端的肌肉和韧带，保持后仰姿势约1分钟。</w:t>
      </w:r>
      <w:r w:rsidR="002B2304">
        <w:rPr>
          <w:rFonts w:ascii="方正姚体" w:eastAsia="方正姚体" w:hint="eastAsia"/>
          <w:sz w:val="24"/>
        </w:rPr>
        <w:t xml:space="preserve">                    </w:t>
      </w:r>
      <w:r w:rsidR="009B21D2">
        <w:rPr>
          <w:rFonts w:ascii="方正姚体" w:eastAsia="方正姚体" w:hint="eastAsia"/>
          <w:sz w:val="24"/>
        </w:rPr>
        <w:t xml:space="preserve">   </w:t>
      </w:r>
      <w:r w:rsidR="006F192D" w:rsidRPr="006F192D">
        <w:rPr>
          <w:rFonts w:ascii="方正姚体" w:eastAsia="方正姚体" w:hint="eastAsia"/>
          <w:szCs w:val="21"/>
        </w:rPr>
        <w:t>（</w:t>
      </w:r>
      <w:r w:rsidRPr="006F192D">
        <w:rPr>
          <w:rFonts w:ascii="宋体" w:hAnsi="宋体" w:cs="宋体" w:hint="eastAsia"/>
          <w:color w:val="1F1F1F"/>
          <w:kern w:val="0"/>
          <w:szCs w:val="21"/>
        </w:rPr>
        <w:t>摘自《中国老年》</w:t>
      </w:r>
      <w:r w:rsidR="006F192D" w:rsidRPr="006F192D">
        <w:rPr>
          <w:rFonts w:ascii="宋体" w:hAnsi="宋体" w:cs="宋体" w:hint="eastAsia"/>
          <w:color w:val="1F1F1F"/>
          <w:kern w:val="0"/>
          <w:szCs w:val="21"/>
        </w:rPr>
        <w:t>）</w:t>
      </w:r>
    </w:p>
    <w:p w:rsidR="006F192D" w:rsidRPr="006F192D" w:rsidRDefault="006F192D" w:rsidP="006F192D">
      <w:pPr>
        <w:widowControl/>
        <w:spacing w:line="400" w:lineRule="exact"/>
        <w:rPr>
          <w:rFonts w:ascii="方正姚体" w:eastAsia="方正姚体"/>
          <w:szCs w:val="21"/>
        </w:rPr>
      </w:pPr>
    </w:p>
    <w:p w:rsidR="003960D0" w:rsidRPr="009B21D2" w:rsidRDefault="003960D0" w:rsidP="009B21D2">
      <w:pPr>
        <w:widowControl/>
        <w:spacing w:line="375" w:lineRule="atLeast"/>
        <w:ind w:right="420"/>
        <w:jc w:val="center"/>
        <w:rPr>
          <w:rFonts w:ascii="宋体" w:hAnsi="宋体" w:cs="宋体"/>
          <w:b/>
          <w:color w:val="1F1F1F"/>
          <w:kern w:val="0"/>
          <w:sz w:val="32"/>
          <w:szCs w:val="32"/>
        </w:rPr>
      </w:pPr>
      <w:r w:rsidRPr="009B21D2">
        <w:rPr>
          <w:rFonts w:ascii="幼圆" w:eastAsia="幼圆" w:hAnsi="华文宋体" w:cs="宋体" w:hint="eastAsia"/>
          <w:color w:val="1F1F1F"/>
          <w:kern w:val="0"/>
          <w:sz w:val="32"/>
          <w:szCs w:val="32"/>
        </w:rPr>
        <w:t>吃也可以降压</w:t>
      </w:r>
      <w:r w:rsidR="009B21D2">
        <w:rPr>
          <w:rFonts w:ascii="幼圆" w:eastAsia="幼圆" w:hAnsi="华文宋体" w:cs="宋体" w:hint="eastAsia"/>
          <w:color w:val="1F1F1F"/>
          <w:kern w:val="0"/>
          <w:sz w:val="32"/>
          <w:szCs w:val="32"/>
        </w:rPr>
        <w:t>·</w:t>
      </w:r>
      <w:r w:rsidR="009B21D2" w:rsidRPr="009B21D2">
        <w:rPr>
          <w:rFonts w:ascii="幼圆" w:eastAsia="幼圆" w:hAnsi="华文宋体" w:cs="宋体" w:hint="eastAsia"/>
          <w:color w:val="1F1F1F"/>
          <w:kern w:val="0"/>
          <w:sz w:val="32"/>
          <w:szCs w:val="32"/>
        </w:rPr>
        <w:t>芽香杞红</w:t>
      </w:r>
    </w:p>
    <w:p w:rsidR="003960D0" w:rsidRPr="00586170" w:rsidRDefault="003960D0" w:rsidP="00E07B85">
      <w:pPr>
        <w:spacing w:line="400" w:lineRule="exact"/>
        <w:ind w:firstLineChars="150" w:firstLine="360"/>
        <w:rPr>
          <w:sz w:val="24"/>
        </w:rPr>
      </w:pPr>
      <w:r w:rsidRPr="00586170">
        <w:rPr>
          <w:rFonts w:hint="eastAsia"/>
          <w:sz w:val="24"/>
        </w:rPr>
        <w:t>原料：黄豆芽</w:t>
      </w:r>
      <w:smartTag w:uri="urn:schemas-microsoft-com:office:smarttags" w:element="chmetcnv">
        <w:smartTagPr>
          <w:attr w:name="TCSC" w:val="0"/>
          <w:attr w:name="NumberType" w:val="1"/>
          <w:attr w:name="Negative" w:val="False"/>
          <w:attr w:name="HasSpace" w:val="False"/>
          <w:attr w:name="SourceValue" w:val="200"/>
          <w:attr w:name="UnitName" w:val="克"/>
        </w:smartTagPr>
        <w:r w:rsidRPr="00586170">
          <w:rPr>
            <w:rFonts w:hint="eastAsia"/>
            <w:sz w:val="24"/>
          </w:rPr>
          <w:t>200</w:t>
        </w:r>
        <w:r w:rsidRPr="00586170">
          <w:rPr>
            <w:rFonts w:hint="eastAsia"/>
            <w:sz w:val="24"/>
          </w:rPr>
          <w:t>克</w:t>
        </w:r>
      </w:smartTag>
      <w:r w:rsidRPr="00586170">
        <w:rPr>
          <w:rFonts w:hint="eastAsia"/>
          <w:sz w:val="24"/>
        </w:rPr>
        <w:t>，枸杞子</w:t>
      </w:r>
      <w:smartTag w:uri="urn:schemas-microsoft-com:office:smarttags" w:element="chmetcnv">
        <w:smartTagPr>
          <w:attr w:name="TCSC" w:val="0"/>
          <w:attr w:name="NumberType" w:val="1"/>
          <w:attr w:name="Negative" w:val="False"/>
          <w:attr w:name="HasSpace" w:val="False"/>
          <w:attr w:name="SourceValue" w:val="10"/>
          <w:attr w:name="UnitName" w:val="克"/>
        </w:smartTagPr>
        <w:r w:rsidRPr="00586170">
          <w:rPr>
            <w:rFonts w:hint="eastAsia"/>
            <w:sz w:val="24"/>
          </w:rPr>
          <w:t>10</w:t>
        </w:r>
        <w:r w:rsidRPr="00586170">
          <w:rPr>
            <w:rFonts w:hint="eastAsia"/>
            <w:sz w:val="24"/>
          </w:rPr>
          <w:t>克</w:t>
        </w:r>
      </w:smartTag>
      <w:r w:rsidRPr="00586170">
        <w:rPr>
          <w:rFonts w:hint="eastAsia"/>
          <w:sz w:val="24"/>
        </w:rPr>
        <w:t>，海带丝</w:t>
      </w:r>
      <w:smartTag w:uri="urn:schemas-microsoft-com:office:smarttags" w:element="chmetcnv">
        <w:smartTagPr>
          <w:attr w:name="TCSC" w:val="0"/>
          <w:attr w:name="NumberType" w:val="1"/>
          <w:attr w:name="Negative" w:val="False"/>
          <w:attr w:name="HasSpace" w:val="False"/>
          <w:attr w:name="SourceValue" w:val="50"/>
          <w:attr w:name="UnitName" w:val="克"/>
        </w:smartTagPr>
        <w:r w:rsidRPr="00586170">
          <w:rPr>
            <w:rFonts w:hint="eastAsia"/>
            <w:sz w:val="24"/>
          </w:rPr>
          <w:t>50</w:t>
        </w:r>
        <w:r w:rsidRPr="00586170">
          <w:rPr>
            <w:rFonts w:hint="eastAsia"/>
            <w:sz w:val="24"/>
          </w:rPr>
          <w:t>克</w:t>
        </w:r>
      </w:smartTag>
      <w:r w:rsidRPr="00586170">
        <w:rPr>
          <w:rFonts w:hint="eastAsia"/>
          <w:sz w:val="24"/>
        </w:rPr>
        <w:t>。</w:t>
      </w:r>
    </w:p>
    <w:p w:rsidR="003960D0" w:rsidRPr="00586170" w:rsidRDefault="003960D0" w:rsidP="00E07B85">
      <w:pPr>
        <w:spacing w:line="400" w:lineRule="exact"/>
        <w:ind w:firstLineChars="150" w:firstLine="360"/>
        <w:rPr>
          <w:sz w:val="24"/>
        </w:rPr>
      </w:pPr>
      <w:r w:rsidRPr="00586170">
        <w:rPr>
          <w:rFonts w:hint="eastAsia"/>
          <w:sz w:val="24"/>
        </w:rPr>
        <w:t>调料：精盐</w:t>
      </w:r>
      <w:r w:rsidRPr="00586170">
        <w:rPr>
          <w:rFonts w:hint="eastAsia"/>
          <w:sz w:val="24"/>
        </w:rPr>
        <w:t>1</w:t>
      </w:r>
      <w:r w:rsidR="0074116C">
        <w:rPr>
          <w:rFonts w:hint="eastAsia"/>
          <w:sz w:val="24"/>
        </w:rPr>
        <w:t>/</w:t>
      </w:r>
      <w:r w:rsidRPr="00586170">
        <w:rPr>
          <w:rFonts w:hint="eastAsia"/>
          <w:sz w:val="24"/>
        </w:rPr>
        <w:t>2</w:t>
      </w:r>
      <w:r w:rsidRPr="00586170">
        <w:rPr>
          <w:rFonts w:hint="eastAsia"/>
          <w:sz w:val="24"/>
        </w:rPr>
        <w:t>小匙，味精少量，白醋</w:t>
      </w:r>
      <w:r w:rsidRPr="00586170">
        <w:rPr>
          <w:rFonts w:hint="eastAsia"/>
          <w:sz w:val="24"/>
        </w:rPr>
        <w:t>1</w:t>
      </w:r>
      <w:r w:rsidRPr="00586170">
        <w:rPr>
          <w:rFonts w:hint="eastAsia"/>
          <w:sz w:val="24"/>
        </w:rPr>
        <w:t>小匙，蒜片适量。</w:t>
      </w:r>
    </w:p>
    <w:p w:rsidR="003960D0" w:rsidRPr="00586170" w:rsidRDefault="003960D0" w:rsidP="00E07B85">
      <w:pPr>
        <w:spacing w:line="400" w:lineRule="exact"/>
        <w:ind w:firstLineChars="150" w:firstLine="360"/>
        <w:rPr>
          <w:sz w:val="24"/>
        </w:rPr>
      </w:pPr>
      <w:r w:rsidRPr="00586170">
        <w:rPr>
          <w:rFonts w:hint="eastAsia"/>
          <w:sz w:val="24"/>
        </w:rPr>
        <w:t>制法：</w:t>
      </w:r>
      <w:r w:rsidRPr="00586170">
        <w:rPr>
          <w:rFonts w:hint="eastAsia"/>
          <w:sz w:val="24"/>
        </w:rPr>
        <w:t>1</w:t>
      </w:r>
      <w:r w:rsidRPr="00586170">
        <w:rPr>
          <w:rFonts w:hint="eastAsia"/>
          <w:sz w:val="24"/>
        </w:rPr>
        <w:t>、黄豆芽除去豆皮，洗净，枸杞子泡软待用；</w:t>
      </w:r>
    </w:p>
    <w:p w:rsidR="003960D0" w:rsidRPr="00586170" w:rsidRDefault="003960D0" w:rsidP="00E07B85">
      <w:pPr>
        <w:spacing w:line="400" w:lineRule="exact"/>
        <w:ind w:firstLineChars="450" w:firstLine="1080"/>
        <w:rPr>
          <w:sz w:val="24"/>
        </w:rPr>
      </w:pPr>
      <w:r w:rsidRPr="00586170">
        <w:rPr>
          <w:rFonts w:hint="eastAsia"/>
          <w:sz w:val="24"/>
        </w:rPr>
        <w:t>2</w:t>
      </w:r>
      <w:r w:rsidRPr="00586170">
        <w:rPr>
          <w:rFonts w:hint="eastAsia"/>
          <w:sz w:val="24"/>
        </w:rPr>
        <w:t>、海带洗净切丝，用水煮熟；</w:t>
      </w:r>
    </w:p>
    <w:p w:rsidR="003960D0" w:rsidRPr="00586170" w:rsidRDefault="003960D0" w:rsidP="00E07B85">
      <w:pPr>
        <w:spacing w:line="400" w:lineRule="exact"/>
        <w:ind w:firstLineChars="450" w:firstLine="1080"/>
        <w:rPr>
          <w:sz w:val="24"/>
        </w:rPr>
      </w:pPr>
      <w:r w:rsidRPr="00586170">
        <w:rPr>
          <w:rFonts w:hint="eastAsia"/>
          <w:sz w:val="24"/>
        </w:rPr>
        <w:t>3</w:t>
      </w:r>
      <w:r w:rsidR="0074116C">
        <w:rPr>
          <w:rFonts w:hint="eastAsia"/>
          <w:sz w:val="24"/>
        </w:rPr>
        <w:t>、锅中倒油，</w:t>
      </w:r>
      <w:r w:rsidRPr="00586170">
        <w:rPr>
          <w:rFonts w:hint="eastAsia"/>
          <w:sz w:val="24"/>
        </w:rPr>
        <w:t>热炒香蒜片，投入豆芽、海带丝、枸杞子，烹白醋，加精盐、味精调味，炒匀至熟即可。</w:t>
      </w:r>
    </w:p>
    <w:p w:rsidR="003960D0" w:rsidRPr="00586170" w:rsidRDefault="003960D0" w:rsidP="00E07B85">
      <w:pPr>
        <w:spacing w:line="400" w:lineRule="exact"/>
        <w:ind w:firstLineChars="150" w:firstLine="360"/>
        <w:rPr>
          <w:sz w:val="24"/>
        </w:rPr>
      </w:pPr>
      <w:r w:rsidRPr="00586170">
        <w:rPr>
          <w:rFonts w:hint="eastAsia"/>
          <w:sz w:val="24"/>
        </w:rPr>
        <w:t>分析：豆芽利肺气，清热解毒，妊娠、高血压、困倦少食有食疗作用，与海带、枸杞子同烹具有滋补肝肾降血压的食疗作用。</w:t>
      </w:r>
    </w:p>
    <w:p w:rsidR="003960D0" w:rsidRPr="00586170" w:rsidRDefault="003960D0" w:rsidP="00E07B85">
      <w:pPr>
        <w:spacing w:line="400" w:lineRule="exact"/>
        <w:ind w:firstLineChars="150" w:firstLine="360"/>
        <w:rPr>
          <w:sz w:val="24"/>
        </w:rPr>
      </w:pPr>
      <w:r w:rsidRPr="00586170">
        <w:rPr>
          <w:rFonts w:hint="eastAsia"/>
          <w:sz w:val="24"/>
        </w:rPr>
        <w:t>功效：滋补肾阴，利肺除湿，适用于肝肾阴虚高血压食疗。</w:t>
      </w:r>
    </w:p>
    <w:p w:rsidR="003960D0" w:rsidRPr="009B21D2" w:rsidRDefault="009B21D2" w:rsidP="00C82FB9">
      <w:pPr>
        <w:widowControl/>
        <w:spacing w:line="400" w:lineRule="exact"/>
        <w:ind w:right="105"/>
        <w:jc w:val="right"/>
        <w:rPr>
          <w:rFonts w:ascii="宋体" w:hAnsi="宋体" w:cs="宋体"/>
          <w:color w:val="1F1F1F"/>
          <w:kern w:val="0"/>
          <w:szCs w:val="21"/>
        </w:rPr>
      </w:pPr>
      <w:r w:rsidRPr="009B21D2">
        <w:rPr>
          <w:rFonts w:ascii="宋体" w:hAnsi="宋体" w:cs="宋体" w:hint="eastAsia"/>
          <w:color w:val="1F1F1F"/>
          <w:kern w:val="0"/>
          <w:szCs w:val="21"/>
        </w:rPr>
        <w:t>（</w:t>
      </w:r>
      <w:r w:rsidR="003960D0" w:rsidRPr="009B21D2">
        <w:rPr>
          <w:rFonts w:ascii="宋体" w:hAnsi="宋体" w:cs="宋体" w:hint="eastAsia"/>
          <w:color w:val="1F1F1F"/>
          <w:kern w:val="0"/>
          <w:szCs w:val="21"/>
        </w:rPr>
        <w:t>摘自《中国老年》</w:t>
      </w:r>
      <w:r w:rsidRPr="009B21D2">
        <w:rPr>
          <w:rFonts w:ascii="宋体" w:hAnsi="宋体" w:cs="宋体" w:hint="eastAsia"/>
          <w:color w:val="1F1F1F"/>
          <w:kern w:val="0"/>
          <w:szCs w:val="21"/>
        </w:rPr>
        <w:t>）</w:t>
      </w:r>
    </w:p>
    <w:p w:rsidR="001A544D" w:rsidRPr="009B21D2" w:rsidRDefault="007F1C21" w:rsidP="00533212">
      <w:pPr>
        <w:spacing w:line="400" w:lineRule="exact"/>
        <w:ind w:firstLineChars="250" w:firstLine="1200"/>
        <w:rPr>
          <w:sz w:val="24"/>
        </w:rPr>
      </w:pPr>
      <w:r w:rsidRPr="007F1C21">
        <w:rPr>
          <w:rFonts w:ascii="华文行楷" w:eastAsia="方正姚体"/>
          <w:sz w:val="48"/>
          <w:szCs w:val="48"/>
        </w:rPr>
        <w:lastRenderedPageBreak/>
        <w:pict>
          <v:group id="_x0000_s1047" style="position:absolute;left:0;text-align:left;margin-left:3.85pt;margin-top:18.9pt;width:162pt;height:128.45pt;z-index:-251660288" coordsize="3420,2340">
            <v:shape id="_x0000_s1048" type="#_x0000_t75" style="position:absolute;width:3105;height:2340">
              <v:imagedata r:id="rId14" o:title="BS00676_" grayscale="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1440;top:936;width:1980;height:825" fillcolor="#369" stroked="f">
              <v:imagedata grayscale="t"/>
              <v:shadow on="t" color="#b2b2b2" opacity=".75" offset="3pt"/>
              <v:textpath style="font-family:&quot;方正行楷简体&quot;" trim="t" string="文苑"/>
              <o:lock v:ext="edit" text="f"/>
            </v:shape>
            <w10:wrap type="square"/>
          </v:group>
        </w:pict>
      </w:r>
    </w:p>
    <w:p w:rsidR="003B27DB" w:rsidRDefault="003B27DB" w:rsidP="00E35D3A">
      <w:pPr>
        <w:spacing w:afterLines="50" w:line="400" w:lineRule="exact"/>
        <w:jc w:val="center"/>
        <w:rPr>
          <w:szCs w:val="21"/>
        </w:rPr>
      </w:pPr>
      <w:r>
        <w:rPr>
          <w:rFonts w:hint="eastAsia"/>
          <w:szCs w:val="21"/>
        </w:rPr>
        <w:t xml:space="preserve">                                            </w:t>
      </w:r>
    </w:p>
    <w:p w:rsidR="008A607C" w:rsidRDefault="007F1C21" w:rsidP="00533212">
      <w:pPr>
        <w:tabs>
          <w:tab w:val="left" w:pos="3690"/>
          <w:tab w:val="center" w:pos="4153"/>
        </w:tabs>
        <w:ind w:firstLineChars="980" w:firstLine="2058"/>
        <w:rPr>
          <w:rFonts w:eastAsia="楷体_GB2312"/>
          <w:sz w:val="24"/>
        </w:rPr>
      </w:pPr>
      <w:r w:rsidRPr="007F1C21">
        <w:rPr>
          <w:noProof/>
        </w:rPr>
        <w:pict>
          <v:shape id="_x0000_s1092" type="#_x0000_t202" style="position:absolute;left:0;text-align:left;margin-left:27pt;margin-top:1.5pt;width:208.5pt;height:86.25pt;z-index:251688960;mso-width-relative:margin;mso-height-relative:margin" strokeweight="1pt">
            <v:stroke dashstyle="1 1" endcap="round"/>
            <v:textbox>
              <w:txbxContent>
                <w:p w:rsidR="00533212" w:rsidRPr="00CE57F9" w:rsidRDefault="00533212" w:rsidP="00E35D3A">
                  <w:pPr>
                    <w:spacing w:beforeLines="100" w:line="500" w:lineRule="exact"/>
                    <w:jc w:val="center"/>
                    <w:rPr>
                      <w:rFonts w:ascii="华文楷体" w:eastAsia="华文楷体" w:hAnsi="华文楷体"/>
                      <w:sz w:val="44"/>
                      <w:szCs w:val="44"/>
                    </w:rPr>
                  </w:pPr>
                  <w:r w:rsidRPr="00CE57F9">
                    <w:rPr>
                      <w:rFonts w:ascii="华文楷体" w:eastAsia="华文楷体" w:hAnsi="华文楷体" w:hint="eastAsia"/>
                      <w:sz w:val="44"/>
                      <w:szCs w:val="44"/>
                    </w:rPr>
                    <w:t>我的学习生活</w:t>
                  </w:r>
                </w:p>
                <w:p w:rsidR="00533212" w:rsidRPr="00CE57F9" w:rsidRDefault="00533212" w:rsidP="00533212">
                  <w:pPr>
                    <w:spacing w:line="500" w:lineRule="exact"/>
                    <w:jc w:val="center"/>
                    <w:rPr>
                      <w:szCs w:val="21"/>
                    </w:rPr>
                  </w:pPr>
                  <w:r w:rsidRPr="00CE57F9">
                    <w:rPr>
                      <w:rFonts w:hint="eastAsia"/>
                      <w:szCs w:val="21"/>
                    </w:rPr>
                    <w:t>□陆国市</w:t>
                  </w:r>
                </w:p>
                <w:p w:rsidR="00533212" w:rsidRPr="00533212" w:rsidRDefault="00533212"/>
              </w:txbxContent>
            </v:textbox>
          </v:shape>
        </w:pict>
      </w:r>
    </w:p>
    <w:p w:rsidR="007268AE" w:rsidRDefault="007268AE" w:rsidP="005B51C8">
      <w:pPr>
        <w:spacing w:line="360" w:lineRule="auto"/>
        <w:rPr>
          <w:b/>
          <w:sz w:val="32"/>
          <w:szCs w:val="32"/>
          <w:bdr w:val="single" w:sz="4" w:space="0" w:color="auto"/>
        </w:rPr>
      </w:pPr>
    </w:p>
    <w:p w:rsidR="007268AE" w:rsidRDefault="007268AE" w:rsidP="005B51C8">
      <w:pPr>
        <w:spacing w:line="360" w:lineRule="auto"/>
        <w:rPr>
          <w:b/>
          <w:sz w:val="32"/>
          <w:szCs w:val="32"/>
          <w:bdr w:val="single" w:sz="4" w:space="0" w:color="auto"/>
        </w:rPr>
      </w:pPr>
    </w:p>
    <w:p w:rsidR="00533212" w:rsidRDefault="00533212" w:rsidP="00533212">
      <w:pPr>
        <w:spacing w:line="400" w:lineRule="exact"/>
        <w:ind w:firstLineChars="250" w:firstLine="600"/>
        <w:rPr>
          <w:sz w:val="24"/>
        </w:rPr>
      </w:pPr>
    </w:p>
    <w:p w:rsidR="00533212" w:rsidRDefault="00533212" w:rsidP="00533212">
      <w:pPr>
        <w:spacing w:line="400" w:lineRule="exact"/>
        <w:ind w:firstLineChars="250" w:firstLine="600"/>
        <w:rPr>
          <w:sz w:val="24"/>
        </w:rPr>
      </w:pP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sz w:val="24"/>
        </w:rPr>
        <w:t>2004</w:t>
      </w:r>
      <w:r w:rsidRPr="00CE57F9">
        <w:rPr>
          <w:rFonts w:ascii="华文楷体" w:eastAsia="华文楷体" w:hAnsi="华文楷体" w:hint="eastAsia"/>
          <w:sz w:val="24"/>
        </w:rPr>
        <w:t>年</w:t>
      </w:r>
      <w:r w:rsidRPr="00CE57F9">
        <w:rPr>
          <w:rFonts w:ascii="华文楷体" w:eastAsia="华文楷体" w:hAnsi="华文楷体"/>
          <w:sz w:val="24"/>
        </w:rPr>
        <w:t>1</w:t>
      </w:r>
      <w:r w:rsidRPr="00CE57F9">
        <w:rPr>
          <w:rFonts w:ascii="华文楷体" w:eastAsia="华文楷体" w:hAnsi="华文楷体" w:hint="eastAsia"/>
          <w:sz w:val="24"/>
        </w:rPr>
        <w:t>月我退休后，这些年来一直坚持听广播看电视，读书看报和参加各种学习班活动。感到生活比较充实，精神比较饱满，精力比较充沛，体会到：人，真是应该活到老学到老。</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学习“特色理论”，宣传社会主义核心价值观</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sz w:val="24"/>
        </w:rPr>
        <w:t>2011</w:t>
      </w:r>
      <w:r w:rsidRPr="00CE57F9">
        <w:rPr>
          <w:rFonts w:ascii="华文楷体" w:eastAsia="华文楷体" w:hAnsi="华文楷体" w:hint="eastAsia"/>
          <w:sz w:val="24"/>
        </w:rPr>
        <w:t>年冬天，有位老师问我：什么是社会主义核心价值观？我查了百度百科，并学习了</w:t>
      </w:r>
      <w:smartTag w:uri="urn:schemas-microsoft-com:office:smarttags" w:element="chsdate">
        <w:smartTagPr>
          <w:attr w:name="Year" w:val="2006"/>
          <w:attr w:name="Month" w:val="10"/>
          <w:attr w:name="Day" w:val="11"/>
          <w:attr w:name="IsLunarDate" w:val="False"/>
          <w:attr w:name="IsROCDate" w:val="False"/>
        </w:smartTagPr>
        <w:r w:rsidRPr="00CE57F9">
          <w:rPr>
            <w:rFonts w:ascii="华文楷体" w:eastAsia="华文楷体" w:hAnsi="华文楷体"/>
            <w:sz w:val="24"/>
          </w:rPr>
          <w:t>2006</w:t>
        </w:r>
        <w:r w:rsidRPr="00CE57F9">
          <w:rPr>
            <w:rFonts w:ascii="华文楷体" w:eastAsia="华文楷体" w:hAnsi="华文楷体" w:hint="eastAsia"/>
            <w:sz w:val="24"/>
          </w:rPr>
          <w:t>年</w:t>
        </w:r>
        <w:r w:rsidRPr="00CE57F9">
          <w:rPr>
            <w:rFonts w:ascii="华文楷体" w:eastAsia="华文楷体" w:hAnsi="华文楷体"/>
            <w:sz w:val="24"/>
          </w:rPr>
          <w:t>10</w:t>
        </w:r>
        <w:r w:rsidRPr="00CE57F9">
          <w:rPr>
            <w:rFonts w:ascii="华文楷体" w:eastAsia="华文楷体" w:hAnsi="华文楷体" w:hint="eastAsia"/>
            <w:sz w:val="24"/>
          </w:rPr>
          <w:t>月</w:t>
        </w:r>
        <w:r w:rsidRPr="00CE57F9">
          <w:rPr>
            <w:rFonts w:ascii="华文楷体" w:eastAsia="华文楷体" w:hAnsi="华文楷体"/>
            <w:sz w:val="24"/>
          </w:rPr>
          <w:t>11</w:t>
        </w:r>
        <w:r w:rsidRPr="00CE57F9">
          <w:rPr>
            <w:rFonts w:ascii="华文楷体" w:eastAsia="华文楷体" w:hAnsi="华文楷体" w:hint="eastAsia"/>
            <w:sz w:val="24"/>
          </w:rPr>
          <w:t>日</w:t>
        </w:r>
      </w:smartTag>
      <w:r w:rsidRPr="00CE57F9">
        <w:rPr>
          <w:rFonts w:ascii="华文楷体" w:eastAsia="华文楷体" w:hAnsi="华文楷体" w:hint="eastAsia"/>
          <w:sz w:val="24"/>
        </w:rPr>
        <w:t>通过的《中共中央关于构建社会主义和谐社会若干重大问题的决定》，摘编了学习小资料《社会主义核心价值观》，介绍了核心价值观的基本内容及社会主义荣辱观的由来和“八荣八耻”的含义，登在《金色园地》上，供大家学习参考。</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sz w:val="24"/>
        </w:rPr>
        <w:t>2012</w:t>
      </w:r>
      <w:r w:rsidRPr="00CE57F9">
        <w:rPr>
          <w:rFonts w:ascii="华文楷体" w:eastAsia="华文楷体" w:hAnsi="华文楷体" w:hint="eastAsia"/>
          <w:sz w:val="24"/>
        </w:rPr>
        <w:t>年</w:t>
      </w:r>
      <w:r w:rsidRPr="00CE57F9">
        <w:rPr>
          <w:rFonts w:ascii="华文楷体" w:eastAsia="华文楷体" w:hAnsi="华文楷体"/>
          <w:sz w:val="24"/>
        </w:rPr>
        <w:t>12</w:t>
      </w:r>
      <w:r w:rsidRPr="00CE57F9">
        <w:rPr>
          <w:rFonts w:ascii="华文楷体" w:eastAsia="华文楷体" w:hAnsi="华文楷体" w:hint="eastAsia"/>
          <w:sz w:val="24"/>
        </w:rPr>
        <w:t>月，我又根据自己学习十八大精神的认识，将报刊上的有关资料，摘编成短文《党的十八报告中的十八个要点》，扼要地介绍十八大报告中：“科学发展观是党必须长期坚持的指导思想”；“高举中国特色社会主义伟大旗帜，既不走封闭僵化的老路，也不走改旗易帜的邪路”；“确保到</w:t>
      </w:r>
      <w:r w:rsidRPr="00CE57F9">
        <w:rPr>
          <w:rFonts w:ascii="华文楷体" w:eastAsia="华文楷体" w:hAnsi="华文楷体"/>
          <w:sz w:val="24"/>
        </w:rPr>
        <w:t>2020</w:t>
      </w:r>
      <w:r w:rsidRPr="00CE57F9">
        <w:rPr>
          <w:rFonts w:ascii="华文楷体" w:eastAsia="华文楷体" w:hAnsi="华文楷体" w:hint="eastAsia"/>
          <w:sz w:val="24"/>
        </w:rPr>
        <w:t>年全面建成小康社会，实现国内生产总值和城乡居民人均收入比</w:t>
      </w:r>
      <w:r w:rsidRPr="00CE57F9">
        <w:rPr>
          <w:rFonts w:ascii="华文楷体" w:eastAsia="华文楷体" w:hAnsi="华文楷体"/>
          <w:sz w:val="24"/>
        </w:rPr>
        <w:t>2010</w:t>
      </w:r>
      <w:r w:rsidRPr="00CE57F9">
        <w:rPr>
          <w:rFonts w:ascii="华文楷体" w:eastAsia="华文楷体" w:hAnsi="华文楷体" w:hint="eastAsia"/>
          <w:sz w:val="24"/>
        </w:rPr>
        <w:t>年翻一番”；“全面落实经济建设、政治建设、文化建设、社会建设、生态文明建设五位一体总体布局”；“加快完善社会主义市场经济体制和加快转变经济发展方式，促进工业化、信息化、城镇化、农业现代化同步发展”；“倡导富强、民主、文明、和谐，倡导自由、平等、公正、法治，倡导爱国、敬业、诚信、友善，积极培育和践行社会主义核心价值观”；“以改革创新精神全面推进党的建设新的伟大工程，全面提高党的建设科学化水平，建设学习型、服务型、创新型的马克思主义执政党”；“反对腐败、建设廉洁政治，做到干部清正、政府清廉、政治清明”等十八个要点，便于理解，便于记忆。</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学习“北京精神”，正确使用祖国语言文字</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学习和践行“爱国、创新、包容、厚德”的北京精神，其中“爱国”的具体内容之</w:t>
      </w:r>
      <w:r w:rsidRPr="00CE57F9">
        <w:rPr>
          <w:rFonts w:ascii="华文楷体" w:eastAsia="华文楷体" w:hAnsi="华文楷体" w:hint="eastAsia"/>
          <w:sz w:val="24"/>
        </w:rPr>
        <w:lastRenderedPageBreak/>
        <w:t>一，我认为应包括，热爱并正确使用祖国的语言文字，避免混淆用词和减少错别字。为此我深怀一种责任感，学习语文知识，并撰写短文，提倡一种严谨良好的文风。</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从</w:t>
      </w:r>
      <w:r w:rsidRPr="00CE57F9">
        <w:rPr>
          <w:rFonts w:ascii="华文楷体" w:eastAsia="华文楷体" w:hAnsi="华文楷体"/>
          <w:sz w:val="24"/>
        </w:rPr>
        <w:t>2012</w:t>
      </w:r>
      <w:r w:rsidRPr="00CE57F9">
        <w:rPr>
          <w:rFonts w:ascii="华文楷体" w:eastAsia="华文楷体" w:hAnsi="华文楷体" w:hint="eastAsia"/>
          <w:sz w:val="24"/>
        </w:rPr>
        <w:t>年</w:t>
      </w:r>
      <w:r w:rsidRPr="00CE57F9">
        <w:rPr>
          <w:rFonts w:ascii="华文楷体" w:eastAsia="华文楷体" w:hAnsi="华文楷体"/>
          <w:sz w:val="24"/>
        </w:rPr>
        <w:t>9</w:t>
      </w:r>
      <w:r w:rsidRPr="00CE57F9">
        <w:rPr>
          <w:rFonts w:ascii="华文楷体" w:eastAsia="华文楷体" w:hAnsi="华文楷体" w:hint="eastAsia"/>
          <w:sz w:val="24"/>
        </w:rPr>
        <w:t>月至今，在离退休工作处的刊物《金色园地》的“知识长廊“栏目中，刊登了我写得《使用中易混淆的几个词》、《作和做》、《既、即、暨的读音和释义》、《地、的、得、底的读音和用法》、《与、和、及的读音和释义》、《关于“就”字的释义》、《会和能》等七篇短文，倡导正确使用，宣传和普及基础语文知识，增加对语文的兴趣。</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学习电脑，跟上时代发展</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sz w:val="24"/>
        </w:rPr>
        <w:t>2012</w:t>
      </w:r>
      <w:r w:rsidRPr="00CE57F9">
        <w:rPr>
          <w:rFonts w:ascii="华文楷体" w:eastAsia="华文楷体" w:hAnsi="华文楷体" w:hint="eastAsia"/>
          <w:sz w:val="24"/>
        </w:rPr>
        <w:t>年</w:t>
      </w:r>
      <w:r w:rsidRPr="00CE57F9">
        <w:rPr>
          <w:rFonts w:ascii="华文楷体" w:eastAsia="华文楷体" w:hAnsi="华文楷体"/>
          <w:sz w:val="24"/>
        </w:rPr>
        <w:t>2</w:t>
      </w:r>
      <w:r w:rsidRPr="00CE57F9">
        <w:rPr>
          <w:rFonts w:ascii="华文楷体" w:eastAsia="华文楷体" w:hAnsi="华文楷体" w:hint="eastAsia"/>
          <w:sz w:val="24"/>
        </w:rPr>
        <w:t>月至</w:t>
      </w:r>
      <w:r w:rsidRPr="00CE57F9">
        <w:rPr>
          <w:rFonts w:ascii="华文楷体" w:eastAsia="华文楷体" w:hAnsi="华文楷体"/>
          <w:sz w:val="24"/>
        </w:rPr>
        <w:t>12</w:t>
      </w:r>
      <w:r w:rsidRPr="00CE57F9">
        <w:rPr>
          <w:rFonts w:ascii="华文楷体" w:eastAsia="华文楷体" w:hAnsi="华文楷体" w:hint="eastAsia"/>
          <w:sz w:val="24"/>
        </w:rPr>
        <w:t>月我有幸参加第三期计算机中级班学习，在吴继庚老师授课和上机实践指导下，有了一些收获和体会。初步完成了图文声像的处理任务，掌握了电脑应用的一些方法和技巧，力争赶上时代步伐。</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计算机中级班是我校老年大学的名牌专业，深受大家欢迎和喜爱。它是学校和离退休工作处贯彻“老有所学，老有所乐，老有所为”方针的具体措施，也是他们关心和爱护老干部老职工的生动体现。通过学习，我开阔了眼界。计算机使人们看到了五彩缤纷变幻无穷的大千世界。通过上网查资料和互通邮件，使这一点更加突出。</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通过给亲人朋友、同学、同事制作贺卡幻灯片和专题幻灯片进一步加深了亲情和友情。特别让我高兴的是，辅导小外孙制作了幻灯片作业《蒙古族—我的民族》（小学五年级），获得了优秀成绩。这在我未学计算机前是不可能做到的。</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为了开展网络文化活动，丰富老同志的生活，我在今年</w:t>
      </w:r>
      <w:r w:rsidRPr="00CE57F9">
        <w:rPr>
          <w:rFonts w:ascii="华文楷体" w:eastAsia="华文楷体" w:hAnsi="华文楷体"/>
          <w:sz w:val="24"/>
        </w:rPr>
        <w:t>3</w:t>
      </w:r>
      <w:r w:rsidRPr="00CE57F9">
        <w:rPr>
          <w:rFonts w:ascii="华文楷体" w:eastAsia="华文楷体" w:hAnsi="华文楷体" w:hint="eastAsia"/>
          <w:sz w:val="24"/>
        </w:rPr>
        <w:t>月中旬建议在铭德楼大厅，安装触摸电视大屏幕。在离退休工作处领导和同志们的关心支持下，</w:t>
      </w:r>
      <w:smartTag w:uri="urn:schemas-microsoft-com:office:smarttags" w:element="chsdate">
        <w:smartTagPr>
          <w:attr w:name="Year" w:val="2013"/>
          <w:attr w:name="Month" w:val="5"/>
          <w:attr w:name="Day" w:val="3"/>
          <w:attr w:name="IsLunarDate" w:val="False"/>
          <w:attr w:name="IsROCDate" w:val="False"/>
        </w:smartTagPr>
        <w:r w:rsidRPr="00CE57F9">
          <w:rPr>
            <w:rFonts w:ascii="华文楷体" w:eastAsia="华文楷体" w:hAnsi="华文楷体"/>
            <w:sz w:val="24"/>
          </w:rPr>
          <w:t>5</w:t>
        </w:r>
        <w:r w:rsidRPr="00CE57F9">
          <w:rPr>
            <w:rFonts w:ascii="华文楷体" w:eastAsia="华文楷体" w:hAnsi="华文楷体" w:hint="eastAsia"/>
            <w:sz w:val="24"/>
          </w:rPr>
          <w:t>月</w:t>
        </w:r>
        <w:r w:rsidRPr="00CE57F9">
          <w:rPr>
            <w:rFonts w:ascii="华文楷体" w:eastAsia="华文楷体" w:hAnsi="华文楷体"/>
            <w:sz w:val="24"/>
          </w:rPr>
          <w:t>3</w:t>
        </w:r>
        <w:r w:rsidRPr="00CE57F9">
          <w:rPr>
            <w:rFonts w:ascii="华文楷体" w:eastAsia="华文楷体" w:hAnsi="华文楷体" w:hint="eastAsia"/>
            <w:sz w:val="24"/>
          </w:rPr>
          <w:t>日</w:t>
        </w:r>
      </w:smartTag>
      <w:r w:rsidRPr="00CE57F9">
        <w:rPr>
          <w:rFonts w:ascii="华文楷体" w:eastAsia="华文楷体" w:hAnsi="华文楷体" w:hint="eastAsia"/>
          <w:sz w:val="24"/>
        </w:rPr>
        <w:t>一台</w:t>
      </w:r>
      <w:r w:rsidRPr="00CE57F9">
        <w:rPr>
          <w:rFonts w:ascii="华文楷体" w:eastAsia="华文楷体" w:hAnsi="华文楷体"/>
          <w:sz w:val="24"/>
        </w:rPr>
        <w:t>65</w:t>
      </w:r>
      <w:r w:rsidRPr="00CE57F9">
        <w:rPr>
          <w:rFonts w:ascii="华文楷体" w:eastAsia="华文楷体" w:hAnsi="华文楷体" w:hint="eastAsia"/>
          <w:sz w:val="24"/>
        </w:rPr>
        <w:t>吋的大屏幕触摸机便出现在东墙上，并自动播放王克智教授《满井花开》花卉摄影的题字和</w:t>
      </w:r>
      <w:r w:rsidRPr="00CE57F9">
        <w:rPr>
          <w:rFonts w:ascii="华文楷体" w:eastAsia="华文楷体" w:hAnsi="华文楷体"/>
          <w:sz w:val="24"/>
        </w:rPr>
        <w:t>500</w:t>
      </w:r>
      <w:r w:rsidRPr="00CE57F9">
        <w:rPr>
          <w:rFonts w:ascii="华文楷体" w:eastAsia="华文楷体" w:hAnsi="华文楷体" w:hint="eastAsia"/>
          <w:sz w:val="24"/>
        </w:rPr>
        <w:t>多幅照片。引来不少人驻足欣赏。预祝今后会运用地更加丰富多彩。</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参加“大家唱”，一起乐融融</w:t>
      </w:r>
    </w:p>
    <w:p w:rsidR="003960D0" w:rsidRPr="00CE57F9"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sz w:val="24"/>
        </w:rPr>
        <w:t>2011</w:t>
      </w:r>
      <w:r w:rsidRPr="00CE57F9">
        <w:rPr>
          <w:rFonts w:ascii="华文楷体" w:eastAsia="华文楷体" w:hAnsi="华文楷体" w:hint="eastAsia"/>
          <w:sz w:val="24"/>
        </w:rPr>
        <w:t>年在老伴带动下，我参加大家唱合唱队。一周有</w:t>
      </w:r>
      <w:r w:rsidR="00BD455D">
        <w:rPr>
          <w:rFonts w:ascii="华文楷体" w:eastAsia="华文楷体" w:hAnsi="华文楷体" w:hint="eastAsia"/>
          <w:sz w:val="24"/>
        </w:rPr>
        <w:t>两个上午，几十人在钢琴伴奏下一起唱歌，至今唱会了一百多首，并</w:t>
      </w:r>
      <w:r w:rsidRPr="00CE57F9">
        <w:rPr>
          <w:rFonts w:ascii="华文楷体" w:eastAsia="华文楷体" w:hAnsi="华文楷体" w:hint="eastAsia"/>
          <w:sz w:val="24"/>
        </w:rPr>
        <w:t>参加全处的演出活动。我曾用两首“顺口溜”赞美和再赞“大家唱”。其中写到“赞美大家唱，快乐我心中。生活添丰彩，滋味日益浓。建党九十年，红歌表心声。《走进新时代》，不忘《长征》情”。</w:t>
      </w:r>
    </w:p>
    <w:p w:rsidR="003960D0" w:rsidRDefault="003960D0" w:rsidP="002568D7">
      <w:pPr>
        <w:spacing w:line="480" w:lineRule="exact"/>
        <w:ind w:firstLineChars="200" w:firstLine="480"/>
        <w:rPr>
          <w:rFonts w:ascii="华文楷体" w:eastAsia="华文楷体" w:hAnsi="华文楷体"/>
          <w:sz w:val="24"/>
        </w:rPr>
      </w:pPr>
      <w:r w:rsidRPr="00CE57F9">
        <w:rPr>
          <w:rFonts w:ascii="华文楷体" w:eastAsia="华文楷体" w:hAnsi="华文楷体" w:hint="eastAsia"/>
          <w:sz w:val="24"/>
        </w:rPr>
        <w:t>合唱队还组织科学练声，讲授音乐常识，使自己的发声和歌唱水平，有所提高。这期队领导让我去练合唱《红旗颂》、《美丽的村庄》的低声部。开始我觉得，低声部难唱又难听。后来和声时，唱好了，也很和谐动听。闯过难关，定会享受快乐。</w:t>
      </w:r>
    </w:p>
    <w:p w:rsidR="002224AB" w:rsidRDefault="007F1C21" w:rsidP="002568D7">
      <w:pPr>
        <w:spacing w:line="400" w:lineRule="exact"/>
        <w:rPr>
          <w:rFonts w:ascii="隶书" w:eastAsia="隶书"/>
          <w:sz w:val="24"/>
        </w:rPr>
      </w:pPr>
      <w:r>
        <w:rPr>
          <w:rFonts w:ascii="隶书" w:eastAsia="隶书"/>
          <w:noProof/>
          <w:sz w:val="24"/>
        </w:rPr>
        <w:lastRenderedPageBreak/>
        <w:pict>
          <v:shape id="_x0000_s1107" type="#_x0000_t202" style="position:absolute;left:0;text-align:left;margin-left:4.85pt;margin-top:17pt;width:249pt;height:82.95pt;z-index:251708416" strokecolor="white [3212]">
            <v:textbox style="mso-next-textbox:#_x0000_s1107;mso-fit-shape-to-text:t">
              <w:txbxContent>
                <w:p w:rsidR="00CB291A" w:rsidRPr="00AC4336" w:rsidRDefault="00CB291A" w:rsidP="00CB291A">
                  <w:pPr>
                    <w:spacing w:line="500" w:lineRule="exact"/>
                    <w:jc w:val="center"/>
                    <w:rPr>
                      <w:rFonts w:ascii="黑体" w:eastAsia="黑体"/>
                      <w:b/>
                      <w:spacing w:val="20"/>
                      <w:sz w:val="32"/>
                      <w:szCs w:val="32"/>
                    </w:rPr>
                  </w:pPr>
                  <w:r w:rsidRPr="00AC4336">
                    <w:rPr>
                      <w:rFonts w:ascii="黑体" w:eastAsia="黑体" w:hint="eastAsia"/>
                      <w:b/>
                      <w:spacing w:val="20"/>
                      <w:sz w:val="32"/>
                      <w:szCs w:val="32"/>
                    </w:rPr>
                    <w:t>党的恩情永不忘</w:t>
                  </w:r>
                </w:p>
                <w:p w:rsidR="00CB291A" w:rsidRPr="00C6248C" w:rsidRDefault="00CB291A" w:rsidP="00CB291A">
                  <w:pPr>
                    <w:spacing w:line="500" w:lineRule="exact"/>
                    <w:jc w:val="center"/>
                    <w:rPr>
                      <w:sz w:val="24"/>
                    </w:rPr>
                  </w:pPr>
                  <w:r w:rsidRPr="00C6248C">
                    <w:rPr>
                      <w:rFonts w:hint="eastAsia"/>
                      <w:sz w:val="24"/>
                    </w:rPr>
                    <w:t>—写在党的</w:t>
                  </w:r>
                  <w:r w:rsidRPr="00C6248C">
                    <w:rPr>
                      <w:rFonts w:hint="eastAsia"/>
                      <w:sz w:val="24"/>
                    </w:rPr>
                    <w:t>92</w:t>
                  </w:r>
                  <w:r w:rsidRPr="00C6248C">
                    <w:rPr>
                      <w:rFonts w:hint="eastAsia"/>
                      <w:sz w:val="24"/>
                    </w:rPr>
                    <w:t>周年生日来临之际</w:t>
                  </w:r>
                </w:p>
                <w:p w:rsidR="00CB291A" w:rsidRPr="00B432BE" w:rsidRDefault="00CB291A" w:rsidP="00CB291A">
                  <w:pPr>
                    <w:spacing w:line="500" w:lineRule="exact"/>
                    <w:ind w:firstLineChars="750" w:firstLine="1800"/>
                    <w:rPr>
                      <w:sz w:val="24"/>
                    </w:rPr>
                  </w:pPr>
                  <w:r>
                    <w:rPr>
                      <w:rFonts w:hint="eastAsia"/>
                      <w:sz w:val="24"/>
                    </w:rPr>
                    <w:t>□</w:t>
                  </w:r>
                  <w:r w:rsidRPr="00C6248C">
                    <w:rPr>
                      <w:rFonts w:hint="eastAsia"/>
                      <w:sz w:val="24"/>
                    </w:rPr>
                    <w:t>杜新春</w:t>
                  </w:r>
                </w:p>
              </w:txbxContent>
            </v:textbox>
            <w10:wrap type="square"/>
          </v:shape>
        </w:pict>
      </w:r>
    </w:p>
    <w:p w:rsidR="00CB291A" w:rsidRPr="002568D7" w:rsidRDefault="00CB291A" w:rsidP="002568D7">
      <w:pPr>
        <w:spacing w:line="400" w:lineRule="exact"/>
        <w:rPr>
          <w:rFonts w:ascii="华文楷体" w:eastAsia="华文楷体" w:hAnsi="华文楷体"/>
          <w:sz w:val="24"/>
        </w:rPr>
      </w:pPr>
      <w:r w:rsidRPr="00C82FB9">
        <w:rPr>
          <w:rFonts w:ascii="隶书" w:eastAsia="隶书" w:hint="eastAsia"/>
          <w:sz w:val="24"/>
        </w:rPr>
        <w:t>战争岁月身未残，历尽千艰抑苦酸。</w:t>
      </w:r>
    </w:p>
    <w:p w:rsidR="002568D7" w:rsidRPr="00C82FB9" w:rsidRDefault="00CB291A" w:rsidP="002224AB">
      <w:pPr>
        <w:spacing w:line="460" w:lineRule="exact"/>
        <w:jc w:val="center"/>
        <w:rPr>
          <w:rFonts w:ascii="隶书" w:eastAsia="隶书"/>
          <w:sz w:val="24"/>
        </w:rPr>
      </w:pPr>
      <w:r w:rsidRPr="00C82FB9">
        <w:rPr>
          <w:rFonts w:ascii="隶书" w:eastAsia="隶书" w:hint="eastAsia"/>
          <w:sz w:val="24"/>
        </w:rPr>
        <w:t>可有尘瑕须拂拭，敞开心肺给党看。</w:t>
      </w:r>
    </w:p>
    <w:p w:rsidR="00CB291A" w:rsidRPr="00C6248C" w:rsidRDefault="00CB291A" w:rsidP="002568D7">
      <w:pPr>
        <w:spacing w:line="500" w:lineRule="exact"/>
        <w:ind w:firstLineChars="200" w:firstLine="480"/>
        <w:rPr>
          <w:sz w:val="24"/>
        </w:rPr>
      </w:pPr>
      <w:r w:rsidRPr="00C6248C">
        <w:rPr>
          <w:rFonts w:hint="eastAsia"/>
          <w:sz w:val="24"/>
        </w:rPr>
        <w:t>我成长党的培养，我幸福党的恩情永不忘。我生于“九一八”事变的第二年，即</w:t>
      </w:r>
      <w:r w:rsidRPr="00C6248C">
        <w:rPr>
          <w:rFonts w:hint="eastAsia"/>
          <w:sz w:val="24"/>
        </w:rPr>
        <w:t>1932</w:t>
      </w:r>
      <w:r w:rsidRPr="00C6248C">
        <w:rPr>
          <w:rFonts w:hint="eastAsia"/>
          <w:sz w:val="24"/>
        </w:rPr>
        <w:t>年。我的家乡是太行山的小县城沁水县，抗日战争时期改为士敏县，是因抗日将领武士敏在此地牺牲，解放战争时期恢复原县名沁水县。</w:t>
      </w:r>
    </w:p>
    <w:p w:rsidR="00CB291A" w:rsidRPr="00C6248C" w:rsidRDefault="00CB291A" w:rsidP="002568D7">
      <w:pPr>
        <w:spacing w:line="500" w:lineRule="exact"/>
        <w:ind w:firstLineChars="200" w:firstLine="480"/>
        <w:rPr>
          <w:sz w:val="24"/>
        </w:rPr>
      </w:pPr>
      <w:r w:rsidRPr="00C6248C">
        <w:rPr>
          <w:rFonts w:hint="eastAsia"/>
          <w:sz w:val="24"/>
        </w:rPr>
        <w:t>在天灾人祸的动荡年代，我曾在</w:t>
      </w:r>
      <w:r w:rsidRPr="00C6248C">
        <w:rPr>
          <w:rFonts w:hint="eastAsia"/>
          <w:sz w:val="24"/>
        </w:rPr>
        <w:t>50</w:t>
      </w:r>
      <w:r w:rsidRPr="00C6248C">
        <w:rPr>
          <w:rFonts w:hint="eastAsia"/>
          <w:sz w:val="24"/>
        </w:rPr>
        <w:t>里外的固正小山村放过牛，后回家在当地一家餐馆提筐去卖干馍（馒头）切成四块，烤干出卖，险些被饿夫掐死。</w:t>
      </w:r>
      <w:r w:rsidRPr="00C6248C">
        <w:rPr>
          <w:rFonts w:hint="eastAsia"/>
          <w:sz w:val="24"/>
        </w:rPr>
        <w:t>1945</w:t>
      </w:r>
      <w:r w:rsidRPr="00C6248C">
        <w:rPr>
          <w:rFonts w:hint="eastAsia"/>
          <w:sz w:val="24"/>
        </w:rPr>
        <w:t>年小学恢复开学由政府以公费生</w:t>
      </w:r>
      <w:r>
        <w:rPr>
          <w:rFonts w:hint="eastAsia"/>
          <w:sz w:val="24"/>
        </w:rPr>
        <w:t>身份</w:t>
      </w:r>
      <w:r w:rsidRPr="00C6248C">
        <w:rPr>
          <w:rFonts w:hint="eastAsia"/>
          <w:sz w:val="24"/>
        </w:rPr>
        <w:t>资助我从小学读到中学。说白了，我就是吃共产党的饭独立在外学习和工作。</w:t>
      </w:r>
    </w:p>
    <w:p w:rsidR="00CB291A" w:rsidRPr="00C6248C" w:rsidRDefault="00CB291A" w:rsidP="002568D7">
      <w:pPr>
        <w:spacing w:line="500" w:lineRule="exact"/>
        <w:ind w:firstLineChars="200" w:firstLine="480"/>
        <w:rPr>
          <w:sz w:val="24"/>
        </w:rPr>
      </w:pPr>
      <w:r w:rsidRPr="00C6248C">
        <w:rPr>
          <w:rFonts w:hint="eastAsia"/>
          <w:sz w:val="24"/>
        </w:rPr>
        <w:t>1946</w:t>
      </w:r>
      <w:r w:rsidRPr="00C6248C">
        <w:rPr>
          <w:rFonts w:hint="eastAsia"/>
          <w:sz w:val="24"/>
        </w:rPr>
        <w:t>年国共重庆谈判破裂，解放区开展父亲送儿子，妻子送丈夫的参军运动，我被这轰轰烈烈的群众参军热潮激励着，</w:t>
      </w:r>
      <w:r w:rsidRPr="00C6248C">
        <w:rPr>
          <w:rFonts w:hint="eastAsia"/>
          <w:sz w:val="24"/>
        </w:rPr>
        <w:t>1947</w:t>
      </w:r>
      <w:r w:rsidRPr="00C6248C">
        <w:rPr>
          <w:rFonts w:hint="eastAsia"/>
          <w:sz w:val="24"/>
        </w:rPr>
        <w:t>年晋、冀、鲁、豫边区第二中学（晋城）动员同学参战，我报名随军南下，在第二野战军第四纵队陈赓兵团政治部野战军报社工作。</w:t>
      </w:r>
      <w:r w:rsidRPr="00C6248C">
        <w:rPr>
          <w:rFonts w:hint="eastAsia"/>
          <w:sz w:val="24"/>
        </w:rPr>
        <w:t>1948</w:t>
      </w:r>
      <w:r w:rsidRPr="00C6248C">
        <w:rPr>
          <w:rFonts w:hint="eastAsia"/>
          <w:sz w:val="24"/>
        </w:rPr>
        <w:t>年建立豫陕鄂边区政府，我被留地方工作，淮海战役结束后，取消边区政府，在河南开封成立中原临时人民政府，瞎管河南、安徽、湖北三省。广东海南岛解放后，中原临时人民政府南迁，改为中南军政委委员会，我被留在河南省人民政府，也就是在这里，在建党</w:t>
      </w:r>
      <w:r w:rsidRPr="00C6248C">
        <w:rPr>
          <w:rFonts w:hint="eastAsia"/>
          <w:sz w:val="24"/>
        </w:rPr>
        <w:t>28</w:t>
      </w:r>
      <w:r w:rsidRPr="00C6248C">
        <w:rPr>
          <w:rFonts w:hint="eastAsia"/>
          <w:sz w:val="24"/>
        </w:rPr>
        <w:t>周年的这一年，我光荣的加入了中国共产党，预备期三个月，时年我还不足</w:t>
      </w:r>
      <w:r w:rsidRPr="00C6248C">
        <w:rPr>
          <w:rFonts w:hint="eastAsia"/>
          <w:sz w:val="24"/>
        </w:rPr>
        <w:t>18</w:t>
      </w:r>
      <w:r w:rsidRPr="00C6248C">
        <w:rPr>
          <w:rFonts w:hint="eastAsia"/>
          <w:sz w:val="24"/>
        </w:rPr>
        <w:t>岁。</w:t>
      </w:r>
    </w:p>
    <w:p w:rsidR="00CB291A" w:rsidRPr="00C82FB9" w:rsidRDefault="00CB291A" w:rsidP="002568D7">
      <w:pPr>
        <w:spacing w:line="500" w:lineRule="exact"/>
        <w:ind w:firstLineChars="200" w:firstLine="464"/>
        <w:rPr>
          <w:spacing w:val="-4"/>
          <w:sz w:val="24"/>
        </w:rPr>
      </w:pPr>
      <w:r w:rsidRPr="00C82FB9">
        <w:rPr>
          <w:rFonts w:hint="eastAsia"/>
          <w:spacing w:val="-4"/>
          <w:sz w:val="24"/>
        </w:rPr>
        <w:t>1951</w:t>
      </w:r>
      <w:r w:rsidRPr="00C82FB9">
        <w:rPr>
          <w:rFonts w:hint="eastAsia"/>
          <w:spacing w:val="-4"/>
          <w:sz w:val="24"/>
        </w:rPr>
        <w:t>年选送我入中国人民大学预科补习中学课程，</w:t>
      </w:r>
      <w:r w:rsidRPr="00C82FB9">
        <w:rPr>
          <w:rFonts w:hint="eastAsia"/>
          <w:spacing w:val="-4"/>
          <w:sz w:val="24"/>
        </w:rPr>
        <w:t>1952</w:t>
      </w:r>
      <w:r w:rsidRPr="00C82FB9">
        <w:rPr>
          <w:rFonts w:hint="eastAsia"/>
          <w:spacing w:val="-4"/>
          <w:sz w:val="24"/>
        </w:rPr>
        <w:t>年转入本科经济系读工业经济专业。</w:t>
      </w:r>
      <w:r w:rsidRPr="00C82FB9">
        <w:rPr>
          <w:rFonts w:hint="eastAsia"/>
          <w:spacing w:val="-4"/>
          <w:sz w:val="24"/>
        </w:rPr>
        <w:t>1956</w:t>
      </w:r>
      <w:r w:rsidRPr="00C82FB9">
        <w:rPr>
          <w:rFonts w:hint="eastAsia"/>
          <w:spacing w:val="-4"/>
          <w:sz w:val="24"/>
        </w:rPr>
        <w:t>年毕业被分配到北京钢铁工业学院党委工作，</w:t>
      </w:r>
      <w:r w:rsidRPr="00C82FB9">
        <w:rPr>
          <w:rFonts w:hint="eastAsia"/>
          <w:spacing w:val="-4"/>
          <w:sz w:val="24"/>
        </w:rPr>
        <w:t>1959</w:t>
      </w:r>
      <w:r w:rsidRPr="00C82FB9">
        <w:rPr>
          <w:rFonts w:hint="eastAsia"/>
          <w:spacing w:val="-4"/>
          <w:sz w:val="24"/>
        </w:rPr>
        <w:t>年开始转入教学工作。</w:t>
      </w:r>
    </w:p>
    <w:p w:rsidR="00CB291A" w:rsidRPr="00C6248C" w:rsidRDefault="00CB291A" w:rsidP="002568D7">
      <w:pPr>
        <w:spacing w:line="500" w:lineRule="exact"/>
        <w:ind w:firstLineChars="200" w:firstLine="480"/>
        <w:rPr>
          <w:sz w:val="24"/>
        </w:rPr>
      </w:pPr>
      <w:r w:rsidRPr="00C6248C">
        <w:rPr>
          <w:rFonts w:hint="eastAsia"/>
          <w:sz w:val="24"/>
        </w:rPr>
        <w:t>现在我已是</w:t>
      </w:r>
      <w:r w:rsidRPr="00C6248C">
        <w:rPr>
          <w:rFonts w:hint="eastAsia"/>
          <w:sz w:val="24"/>
        </w:rPr>
        <w:t>81</w:t>
      </w:r>
      <w:r w:rsidRPr="00C6248C">
        <w:rPr>
          <w:rFonts w:hint="eastAsia"/>
          <w:sz w:val="24"/>
        </w:rPr>
        <w:t>岁的老人了。在战争年代，人们称我为“小鬼”</w:t>
      </w:r>
      <w:r>
        <w:rPr>
          <w:rFonts w:hint="eastAsia"/>
          <w:sz w:val="24"/>
        </w:rPr>
        <w:t>，</w:t>
      </w:r>
      <w:r w:rsidRPr="00C6248C">
        <w:rPr>
          <w:rFonts w:hint="eastAsia"/>
          <w:sz w:val="24"/>
        </w:rPr>
        <w:t>到钢院党委工作，人们称我为“小杜”，上讲台教学，人们称我为老师。我没想到一个山沟放牛娃能成为高等学府的教师。到晚年还过着无忧无虑的幸福生活，我能有今天，全是党给的，一路走来，我很幸运，也很知足，想到当年一块出来的同伴，他们在战争的第一线，半数以上在共和国建国前就已离开人世，我还有什么想不开的？</w:t>
      </w:r>
    </w:p>
    <w:p w:rsidR="00CB291A" w:rsidRPr="002568D7" w:rsidRDefault="00CB291A" w:rsidP="00421B7D">
      <w:pPr>
        <w:spacing w:line="500" w:lineRule="exact"/>
        <w:jc w:val="center"/>
        <w:rPr>
          <w:rFonts w:ascii="隶书" w:eastAsia="隶书"/>
          <w:sz w:val="24"/>
        </w:rPr>
      </w:pPr>
      <w:r w:rsidRPr="00C6248C">
        <w:rPr>
          <w:rFonts w:hint="eastAsia"/>
          <w:sz w:val="24"/>
        </w:rPr>
        <w:t>这正是：</w:t>
      </w:r>
      <w:r w:rsidRPr="002568D7">
        <w:rPr>
          <w:rFonts w:ascii="隶书" w:eastAsia="隶书" w:hint="eastAsia"/>
          <w:sz w:val="24"/>
        </w:rPr>
        <w:t xml:space="preserve">不怕死也不贪钱 </w:t>
      </w:r>
      <w:r w:rsidR="002568D7" w:rsidRPr="002568D7">
        <w:rPr>
          <w:rFonts w:ascii="隶书" w:eastAsia="隶书" w:hint="eastAsia"/>
          <w:sz w:val="24"/>
        </w:rPr>
        <w:t xml:space="preserve">     党的恩情永不忘</w:t>
      </w:r>
    </w:p>
    <w:p w:rsidR="007268AE" w:rsidRPr="002568D7" w:rsidRDefault="00CB291A" w:rsidP="002568D7">
      <w:pPr>
        <w:spacing w:line="500" w:lineRule="exact"/>
        <w:ind w:firstLineChars="150" w:firstLine="360"/>
        <w:rPr>
          <w:rFonts w:ascii="隶书" w:eastAsia="隶书"/>
          <w:sz w:val="24"/>
        </w:rPr>
      </w:pPr>
      <w:r w:rsidRPr="002568D7">
        <w:rPr>
          <w:rFonts w:ascii="隶书" w:eastAsia="隶书" w:hint="eastAsia"/>
          <w:sz w:val="24"/>
        </w:rPr>
        <w:t xml:space="preserve"> </w:t>
      </w:r>
      <w:r w:rsidR="002568D7" w:rsidRPr="002568D7">
        <w:rPr>
          <w:rFonts w:ascii="隶书" w:eastAsia="隶书" w:hint="eastAsia"/>
          <w:sz w:val="24"/>
        </w:rPr>
        <w:t xml:space="preserve">       </w:t>
      </w:r>
      <w:r w:rsidR="00421B7D">
        <w:rPr>
          <w:rFonts w:ascii="隶书" w:eastAsia="隶书" w:hint="eastAsia"/>
          <w:sz w:val="24"/>
        </w:rPr>
        <w:t xml:space="preserve">              </w:t>
      </w:r>
      <w:r w:rsidRPr="002568D7">
        <w:rPr>
          <w:rFonts w:ascii="隶书" w:eastAsia="隶书" w:hint="eastAsia"/>
          <w:sz w:val="24"/>
        </w:rPr>
        <w:t xml:space="preserve">理想信念意志坚  </w:t>
      </w:r>
      <w:r w:rsidR="002568D7" w:rsidRPr="002568D7">
        <w:rPr>
          <w:rFonts w:ascii="隶书" w:eastAsia="隶书" w:hint="eastAsia"/>
          <w:sz w:val="24"/>
        </w:rPr>
        <w:t xml:space="preserve">    无忧无虑度余年</w:t>
      </w:r>
    </w:p>
    <w:p w:rsidR="003960D0" w:rsidRDefault="007F1C21" w:rsidP="003960D0">
      <w:pPr>
        <w:rPr>
          <w:rFonts w:ascii="方正舒体" w:eastAsia="方正舒体"/>
          <w:sz w:val="44"/>
          <w:szCs w:val="44"/>
          <w:bdr w:val="single" w:sz="4" w:space="0" w:color="auto"/>
        </w:rPr>
      </w:pPr>
      <w:r w:rsidRPr="007F1C21">
        <w:rPr>
          <w:noProof/>
        </w:rPr>
        <w:lastRenderedPageBreak/>
        <w:pict>
          <v:shape id="_x0000_s1108" type="#_x0000_t202" style="position:absolute;left:0;text-align:left;margin-left:146.25pt;margin-top:-2.25pt;width:159.2pt;height:55.95pt;z-index:251714560;mso-wrap-style:none" strokecolor="white [3212]">
            <v:textbox style="mso-fit-shape-to-text:t">
              <w:txbxContent>
                <w:p w:rsidR="002568D7" w:rsidRPr="00CE57F9" w:rsidRDefault="002568D7" w:rsidP="00181572">
                  <w:pPr>
                    <w:spacing w:line="480" w:lineRule="exact"/>
                    <w:jc w:val="center"/>
                    <w:rPr>
                      <w:rFonts w:ascii="幼圆" w:eastAsia="幼圆"/>
                      <w:sz w:val="36"/>
                      <w:szCs w:val="36"/>
                    </w:rPr>
                  </w:pPr>
                  <w:r w:rsidRPr="00CE57F9">
                    <w:rPr>
                      <w:rFonts w:ascii="幼圆" w:eastAsia="幼圆" w:hint="eastAsia"/>
                      <w:sz w:val="36"/>
                      <w:szCs w:val="36"/>
                    </w:rPr>
                    <w:t>吴老师，别累着！</w:t>
                  </w:r>
                </w:p>
                <w:p w:rsidR="002568D7" w:rsidRPr="009F6F3B" w:rsidRDefault="002568D7" w:rsidP="009F6F3B">
                  <w:pPr>
                    <w:spacing w:line="480" w:lineRule="exact"/>
                    <w:jc w:val="center"/>
                    <w:rPr>
                      <w:szCs w:val="21"/>
                    </w:rPr>
                  </w:pPr>
                  <w:r>
                    <w:rPr>
                      <w:rFonts w:hint="eastAsia"/>
                      <w:szCs w:val="21"/>
                    </w:rPr>
                    <w:t>□</w:t>
                  </w:r>
                  <w:r w:rsidRPr="0052642D">
                    <w:rPr>
                      <w:rFonts w:hint="eastAsia"/>
                      <w:szCs w:val="21"/>
                    </w:rPr>
                    <w:t>王</w:t>
                  </w:r>
                  <w:r w:rsidRPr="0052642D">
                    <w:rPr>
                      <w:rFonts w:hint="eastAsia"/>
                      <w:szCs w:val="21"/>
                    </w:rPr>
                    <w:t xml:space="preserve"> </w:t>
                  </w:r>
                  <w:r w:rsidRPr="0052642D">
                    <w:rPr>
                      <w:rFonts w:hint="eastAsia"/>
                      <w:szCs w:val="21"/>
                    </w:rPr>
                    <w:t>琨</w:t>
                  </w:r>
                </w:p>
              </w:txbxContent>
            </v:textbox>
            <w10:wrap type="square"/>
          </v:shape>
        </w:pict>
      </w:r>
      <w:r w:rsidR="003960D0" w:rsidRPr="00181572">
        <w:rPr>
          <w:rFonts w:ascii="方正舒体" w:eastAsia="方正舒体" w:hint="eastAsia"/>
          <w:sz w:val="44"/>
          <w:szCs w:val="44"/>
          <w:bdr w:val="single" w:sz="4" w:space="0" w:color="auto"/>
        </w:rPr>
        <w:t>感 动</w:t>
      </w:r>
    </w:p>
    <w:p w:rsidR="002568D7" w:rsidRPr="00181572" w:rsidRDefault="002568D7" w:rsidP="003960D0">
      <w:pPr>
        <w:rPr>
          <w:rFonts w:ascii="方正舒体" w:eastAsia="方正舒体"/>
          <w:sz w:val="44"/>
          <w:szCs w:val="44"/>
          <w:bdr w:val="single" w:sz="4" w:space="0" w:color="auto"/>
        </w:rPr>
      </w:pPr>
    </w:p>
    <w:p w:rsidR="002568D7" w:rsidRDefault="002568D7" w:rsidP="002568D7">
      <w:pPr>
        <w:spacing w:line="400" w:lineRule="exact"/>
        <w:ind w:firstLineChars="200" w:firstLine="600"/>
        <w:rPr>
          <w:rFonts w:ascii="幼圆" w:eastAsia="幼圆"/>
          <w:sz w:val="30"/>
          <w:szCs w:val="30"/>
        </w:rPr>
        <w:sectPr w:rsidR="002568D7" w:rsidSect="00CE7A26">
          <w:footerReference w:type="even" r:id="rId15"/>
          <w:footerReference w:type="default" r:id="rId16"/>
          <w:type w:val="continuous"/>
          <w:pgSz w:w="11906" w:h="16838"/>
          <w:pgMar w:top="1440" w:right="1418" w:bottom="1440" w:left="1418" w:header="851" w:footer="992" w:gutter="0"/>
          <w:cols w:space="720"/>
          <w:docGrid w:type="linesAndChars" w:linePitch="312"/>
        </w:sectPr>
      </w:pPr>
    </w:p>
    <w:p w:rsidR="003960D0" w:rsidRPr="00CE57F9" w:rsidRDefault="003960D0" w:rsidP="002568D7">
      <w:pPr>
        <w:spacing w:line="400" w:lineRule="exact"/>
        <w:ind w:firstLineChars="200" w:firstLine="600"/>
        <w:rPr>
          <w:rFonts w:ascii="幼圆" w:eastAsia="幼圆"/>
          <w:sz w:val="24"/>
        </w:rPr>
      </w:pPr>
      <w:r w:rsidRPr="00CE57F9">
        <w:rPr>
          <w:rFonts w:ascii="幼圆" w:eastAsia="幼圆" w:hint="eastAsia"/>
          <w:sz w:val="30"/>
          <w:szCs w:val="30"/>
        </w:rPr>
        <w:lastRenderedPageBreak/>
        <w:t>“</w:t>
      </w:r>
      <w:r w:rsidRPr="00CE57F9">
        <w:rPr>
          <w:rFonts w:ascii="幼圆" w:eastAsia="幼圆" w:hint="eastAsia"/>
          <w:sz w:val="24"/>
        </w:rPr>
        <w:t>老有所学”，这不是一句空话。离退休职工工作处为我们这些花甲老人提供了优越的学习环境，选派了老有所为，无私奉献的专业教授让我这个“零起步”的愚笨学生，有幸参加了计算机中级班的学习。我非常珍惜这个机会，通过一年的努力，着实取得了不小的收获。我感谢</w:t>
      </w:r>
      <w:r w:rsidR="00BD455D">
        <w:rPr>
          <w:rFonts w:ascii="幼圆" w:eastAsia="幼圆" w:hint="eastAsia"/>
          <w:sz w:val="24"/>
        </w:rPr>
        <w:t>学校</w:t>
      </w:r>
      <w:r w:rsidRPr="00CE57F9">
        <w:rPr>
          <w:rFonts w:ascii="幼圆" w:eastAsia="幼圆" w:hint="eastAsia"/>
          <w:sz w:val="24"/>
        </w:rPr>
        <w:t>，感谢可敬的吴老师，感谢课外热心辅导的于老师，感谢第三期计算机中级班的全体学员们所营造的良好的学习氛围。这</w:t>
      </w:r>
      <w:r w:rsidRPr="00CE57F9">
        <w:rPr>
          <w:rFonts w:ascii="幼圆" w:eastAsia="幼圆" w:hint="eastAsia"/>
          <w:sz w:val="24"/>
        </w:rPr>
        <w:lastRenderedPageBreak/>
        <w:t>一切，让我克服了学习中的困难，增强了坚持学习的决心。</w:t>
      </w:r>
    </w:p>
    <w:p w:rsidR="003960D0" w:rsidRDefault="003960D0" w:rsidP="00262E4E">
      <w:pPr>
        <w:spacing w:line="400" w:lineRule="exact"/>
        <w:ind w:firstLineChars="200" w:firstLine="480"/>
        <w:rPr>
          <w:rFonts w:ascii="幼圆" w:eastAsia="幼圆"/>
          <w:sz w:val="24"/>
        </w:rPr>
      </w:pPr>
      <w:r w:rsidRPr="00CE57F9">
        <w:rPr>
          <w:rFonts w:ascii="幼圆" w:eastAsia="幼圆" w:hint="eastAsia"/>
          <w:sz w:val="24"/>
        </w:rPr>
        <w:t>老年学习计算机，我虽不是一个好学生，但还是学会了倍感兴趣的幻灯片制作，学到了会声会影相关知识，享受了“学有所乐”的实践过程，尝到了学有所成的乐趣。在此，我借“金色园地”之窗，向尊敬的吴老师，再表谢意！新征程又起航扬帆，吴老师，您千万别累着。祝愿您身体健康，“青春”永不衰！</w:t>
      </w:r>
    </w:p>
    <w:p w:rsidR="002568D7" w:rsidRDefault="002568D7" w:rsidP="00262E4E">
      <w:pPr>
        <w:spacing w:line="400" w:lineRule="exact"/>
        <w:ind w:firstLineChars="200" w:firstLine="480"/>
        <w:rPr>
          <w:rFonts w:ascii="幼圆" w:eastAsia="幼圆"/>
          <w:sz w:val="24"/>
        </w:rPr>
        <w:sectPr w:rsidR="002568D7" w:rsidSect="002568D7">
          <w:type w:val="continuous"/>
          <w:pgSz w:w="11906" w:h="16838"/>
          <w:pgMar w:top="1440" w:right="1418" w:bottom="1440" w:left="1418" w:header="851" w:footer="992" w:gutter="0"/>
          <w:cols w:num="2" w:sep="1" w:space="425"/>
          <w:docGrid w:type="linesAndChars" w:linePitch="312"/>
        </w:sectPr>
      </w:pPr>
    </w:p>
    <w:p w:rsidR="002568D7" w:rsidRPr="00CE57F9" w:rsidRDefault="002568D7" w:rsidP="00262E4E">
      <w:pPr>
        <w:spacing w:line="400" w:lineRule="exact"/>
        <w:ind w:firstLineChars="200" w:firstLine="480"/>
        <w:rPr>
          <w:rFonts w:ascii="幼圆" w:eastAsia="幼圆"/>
          <w:sz w:val="24"/>
        </w:rPr>
      </w:pPr>
    </w:p>
    <w:p w:rsidR="003960D0" w:rsidRPr="00181572" w:rsidRDefault="003960D0" w:rsidP="00E35D3A">
      <w:pPr>
        <w:spacing w:beforeLines="50"/>
        <w:rPr>
          <w:rFonts w:ascii="仿宋_GB2312" w:eastAsia="仿宋_GB2312"/>
          <w:sz w:val="36"/>
          <w:szCs w:val="36"/>
        </w:rPr>
      </w:pPr>
      <w:r w:rsidRPr="005E0B3B">
        <w:rPr>
          <w:rFonts w:hint="eastAsia"/>
          <w:sz w:val="30"/>
          <w:szCs w:val="30"/>
        </w:rPr>
        <w:t xml:space="preserve">                  </w:t>
      </w:r>
      <w:r>
        <w:rPr>
          <w:rFonts w:hint="eastAsia"/>
          <w:sz w:val="30"/>
          <w:szCs w:val="30"/>
        </w:rPr>
        <w:t xml:space="preserve">       </w:t>
      </w:r>
      <w:r w:rsidRPr="00181572">
        <w:rPr>
          <w:rFonts w:ascii="仿宋_GB2312" w:eastAsia="仿宋_GB2312" w:hint="eastAsia"/>
          <w:sz w:val="36"/>
          <w:szCs w:val="36"/>
        </w:rPr>
        <w:t>韩</w:t>
      </w:r>
      <w:r w:rsidR="00421B7D">
        <w:rPr>
          <w:rFonts w:ascii="仿宋_GB2312" w:eastAsia="仿宋_GB2312" w:hint="eastAsia"/>
          <w:sz w:val="36"/>
          <w:szCs w:val="36"/>
        </w:rPr>
        <w:t xml:space="preserve"> </w:t>
      </w:r>
      <w:r w:rsidRPr="00181572">
        <w:rPr>
          <w:rFonts w:ascii="仿宋_GB2312" w:eastAsia="仿宋_GB2312" w:hint="eastAsia"/>
          <w:sz w:val="36"/>
          <w:szCs w:val="36"/>
        </w:rPr>
        <w:t>国</w:t>
      </w:r>
      <w:r w:rsidR="00421B7D">
        <w:rPr>
          <w:rFonts w:ascii="仿宋_GB2312" w:eastAsia="仿宋_GB2312" w:hint="eastAsia"/>
          <w:sz w:val="36"/>
          <w:szCs w:val="36"/>
        </w:rPr>
        <w:t xml:space="preserve"> </w:t>
      </w:r>
      <w:r w:rsidRPr="00181572">
        <w:rPr>
          <w:rFonts w:ascii="仿宋_GB2312" w:eastAsia="仿宋_GB2312" w:hint="eastAsia"/>
          <w:sz w:val="36"/>
          <w:szCs w:val="36"/>
        </w:rPr>
        <w:t>游</w:t>
      </w:r>
    </w:p>
    <w:p w:rsidR="003960D0" w:rsidRPr="00181572" w:rsidRDefault="00181572" w:rsidP="00E35D3A">
      <w:pPr>
        <w:spacing w:afterLines="50"/>
        <w:jc w:val="center"/>
        <w:rPr>
          <w:rFonts w:ascii="仿宋_GB2312" w:eastAsia="仿宋_GB2312"/>
          <w:sz w:val="24"/>
        </w:rPr>
      </w:pPr>
      <w:r>
        <w:rPr>
          <w:rFonts w:ascii="仿宋_GB2312" w:eastAsia="仿宋_GB2312" w:hint="eastAsia"/>
          <w:sz w:val="24"/>
        </w:rPr>
        <w:t>□</w:t>
      </w:r>
      <w:r w:rsidR="003960D0" w:rsidRPr="00181572">
        <w:rPr>
          <w:rFonts w:ascii="仿宋_GB2312" w:eastAsia="仿宋_GB2312" w:hint="eastAsia"/>
          <w:sz w:val="24"/>
        </w:rPr>
        <w:t>黄乐恒</w:t>
      </w:r>
    </w:p>
    <w:p w:rsidR="003960D0" w:rsidRPr="005054ED" w:rsidRDefault="003960D0" w:rsidP="00262E4E">
      <w:pPr>
        <w:spacing w:line="380" w:lineRule="exact"/>
        <w:ind w:firstLineChars="200" w:firstLine="480"/>
        <w:rPr>
          <w:rFonts w:ascii="华文楷体" w:eastAsia="华文楷体" w:hAnsi="华文楷体"/>
          <w:sz w:val="24"/>
        </w:rPr>
      </w:pPr>
      <w:r w:rsidRPr="005054ED">
        <w:rPr>
          <w:rFonts w:ascii="华文楷体" w:eastAsia="华文楷体" w:hAnsi="华文楷体" w:hint="eastAsia"/>
          <w:sz w:val="24"/>
        </w:rPr>
        <w:t>初夏的五月，气候宜人，我们一行12人赴韩国旅游，真是大开眼界，因参观的景点太多无法一一详述。</w:t>
      </w:r>
    </w:p>
    <w:p w:rsidR="003960D0" w:rsidRPr="005054ED" w:rsidRDefault="003960D0" w:rsidP="00262E4E">
      <w:pPr>
        <w:spacing w:line="380" w:lineRule="exact"/>
        <w:ind w:firstLineChars="200" w:firstLine="480"/>
        <w:rPr>
          <w:rFonts w:ascii="华文楷体" w:eastAsia="华文楷体" w:hAnsi="华文楷体"/>
          <w:sz w:val="24"/>
        </w:rPr>
      </w:pPr>
      <w:r w:rsidRPr="005054ED">
        <w:rPr>
          <w:rFonts w:ascii="华文楷体" w:eastAsia="华文楷体" w:hAnsi="华文楷体" w:hint="eastAsia"/>
          <w:sz w:val="24"/>
        </w:rPr>
        <w:t>首尔是韩国首都，有景福宫、青瓦台、古宫、南山谷韩屋村、泡菜学院等，是政治文化中心；另外，有“三八停战线”、第三隧道、都罗山展望台（军营），可以说是军事前哨；再有各种专卖店，如：高丽参、紫水晶、化妆品、护肝宝、土特产等等，又是商业中心。</w:t>
      </w:r>
    </w:p>
    <w:p w:rsidR="003960D0" w:rsidRPr="005054ED" w:rsidRDefault="003960D0" w:rsidP="00262E4E">
      <w:pPr>
        <w:spacing w:line="380" w:lineRule="exact"/>
        <w:ind w:firstLineChars="200" w:firstLine="480"/>
        <w:rPr>
          <w:rFonts w:ascii="华文楷体" w:eastAsia="华文楷体" w:hAnsi="华文楷体"/>
          <w:sz w:val="24"/>
        </w:rPr>
      </w:pPr>
      <w:r w:rsidRPr="005054ED">
        <w:rPr>
          <w:rFonts w:ascii="华文楷体" w:eastAsia="华文楷体" w:hAnsi="华文楷体" w:hint="eastAsia"/>
          <w:sz w:val="24"/>
        </w:rPr>
        <w:t>济州岛是海底火山喷发而形成的岛，汉拿山是济州岛的中心。城山是火山口，像一个大碗，周围插入96个象征性的小山峰，登山远眺，天海合一。有海拔“</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5054ED">
          <w:rPr>
            <w:rFonts w:ascii="华文楷体" w:eastAsia="华文楷体" w:hAnsi="华文楷体" w:hint="eastAsia"/>
            <w:sz w:val="24"/>
          </w:rPr>
          <w:t>300米</w:t>
        </w:r>
      </w:smartTag>
      <w:r w:rsidRPr="005054ED">
        <w:rPr>
          <w:rFonts w:ascii="华文楷体" w:eastAsia="华文楷体" w:hAnsi="华文楷体" w:hint="eastAsia"/>
          <w:sz w:val="24"/>
        </w:rPr>
        <w:t>的神秘道路”，上坡行走时像在走下路，反之亦然。另外，泰迪熊博物馆、巧克力博物馆也很有趣。</w:t>
      </w:r>
    </w:p>
    <w:p w:rsidR="003960D0" w:rsidRPr="005054ED" w:rsidRDefault="003960D0" w:rsidP="00262E4E">
      <w:pPr>
        <w:spacing w:line="380" w:lineRule="exact"/>
        <w:ind w:firstLineChars="200" w:firstLine="480"/>
        <w:rPr>
          <w:rFonts w:ascii="华文楷体" w:eastAsia="华文楷体" w:hAnsi="华文楷体"/>
          <w:sz w:val="24"/>
        </w:rPr>
      </w:pPr>
      <w:r w:rsidRPr="005054ED">
        <w:rPr>
          <w:rFonts w:ascii="华文楷体" w:eastAsia="华文楷体" w:hAnsi="华文楷体" w:hint="eastAsia"/>
          <w:sz w:val="24"/>
        </w:rPr>
        <w:t>仁川月尾岛是朝鲜战争时美军登陆点，据说有210多条船，载2万多美军登岛，原来的小岛现在已成为游乐休闲场所。</w:t>
      </w:r>
    </w:p>
    <w:p w:rsidR="003960D0" w:rsidRPr="005054ED" w:rsidRDefault="003960D0" w:rsidP="00262E4E">
      <w:pPr>
        <w:spacing w:line="380" w:lineRule="exact"/>
        <w:ind w:firstLineChars="200" w:firstLine="480"/>
        <w:rPr>
          <w:rFonts w:ascii="华文楷体" w:eastAsia="华文楷体" w:hAnsi="华文楷体"/>
          <w:sz w:val="24"/>
        </w:rPr>
      </w:pPr>
      <w:r w:rsidRPr="005054ED">
        <w:rPr>
          <w:rFonts w:ascii="华文楷体" w:eastAsia="华文楷体" w:hAnsi="华文楷体" w:hint="eastAsia"/>
          <w:sz w:val="24"/>
        </w:rPr>
        <w:t>我们乘“新郁金香”号游轮去仁川，然后乘汽车到首尔，再乘飞机到济州岛，真可谓海陆空全享受到了。自然风光好，心情就更好了。赋诗一首做本文结尾。</w:t>
      </w:r>
    </w:p>
    <w:p w:rsidR="003960D0" w:rsidRPr="005054ED" w:rsidRDefault="003960D0" w:rsidP="001902E6">
      <w:pPr>
        <w:spacing w:line="400" w:lineRule="exact"/>
        <w:jc w:val="center"/>
        <w:rPr>
          <w:rFonts w:ascii="隶书" w:eastAsia="隶书"/>
          <w:spacing w:val="20"/>
          <w:sz w:val="24"/>
        </w:rPr>
      </w:pPr>
      <w:r w:rsidRPr="005054ED">
        <w:rPr>
          <w:rFonts w:ascii="隶书" w:eastAsia="隶书" w:hint="eastAsia"/>
          <w:spacing w:val="20"/>
          <w:sz w:val="24"/>
        </w:rPr>
        <w:t>八二高龄童子心，</w:t>
      </w:r>
      <w:r w:rsidR="00181572" w:rsidRPr="005054ED">
        <w:rPr>
          <w:rFonts w:ascii="隶书" w:eastAsia="隶书" w:hint="eastAsia"/>
          <w:spacing w:val="20"/>
          <w:sz w:val="24"/>
        </w:rPr>
        <w:t xml:space="preserve"> </w:t>
      </w:r>
      <w:r w:rsidRPr="005054ED">
        <w:rPr>
          <w:rFonts w:ascii="隶书" w:eastAsia="隶书" w:hint="eastAsia"/>
          <w:spacing w:val="20"/>
          <w:sz w:val="24"/>
        </w:rPr>
        <w:t>亲朋结伴外国行。</w:t>
      </w:r>
    </w:p>
    <w:p w:rsidR="003960D0" w:rsidRPr="005054ED" w:rsidRDefault="003960D0" w:rsidP="001902E6">
      <w:pPr>
        <w:spacing w:line="400" w:lineRule="exact"/>
        <w:jc w:val="center"/>
        <w:rPr>
          <w:rFonts w:ascii="隶书" w:eastAsia="隶书"/>
          <w:spacing w:val="20"/>
          <w:sz w:val="24"/>
        </w:rPr>
      </w:pPr>
      <w:r w:rsidRPr="005054ED">
        <w:rPr>
          <w:rFonts w:ascii="隶书" w:eastAsia="隶书" w:hint="eastAsia"/>
          <w:spacing w:val="20"/>
          <w:sz w:val="24"/>
        </w:rPr>
        <w:t>火山造就济州岛，</w:t>
      </w:r>
      <w:r w:rsidR="00181572" w:rsidRPr="005054ED">
        <w:rPr>
          <w:rFonts w:ascii="隶书" w:eastAsia="隶书" w:hint="eastAsia"/>
          <w:spacing w:val="20"/>
          <w:sz w:val="24"/>
        </w:rPr>
        <w:t xml:space="preserve"> </w:t>
      </w:r>
      <w:r w:rsidRPr="005054ED">
        <w:rPr>
          <w:rFonts w:ascii="隶书" w:eastAsia="隶书" w:hint="eastAsia"/>
          <w:spacing w:val="20"/>
          <w:sz w:val="24"/>
        </w:rPr>
        <w:t>祖辈建成韩屋村。</w:t>
      </w:r>
    </w:p>
    <w:p w:rsidR="003960D0" w:rsidRPr="005054ED" w:rsidRDefault="003960D0" w:rsidP="001902E6">
      <w:pPr>
        <w:spacing w:line="400" w:lineRule="exact"/>
        <w:jc w:val="center"/>
        <w:rPr>
          <w:rFonts w:ascii="隶书" w:eastAsia="隶书"/>
          <w:spacing w:val="-20"/>
          <w:sz w:val="24"/>
        </w:rPr>
      </w:pPr>
      <w:r w:rsidRPr="005054ED">
        <w:rPr>
          <w:rFonts w:ascii="隶书" w:eastAsia="隶书" w:hint="eastAsia"/>
          <w:spacing w:val="-20"/>
          <w:sz w:val="24"/>
        </w:rPr>
        <w:t>观“望拜坛”停战线，</w:t>
      </w:r>
      <w:r w:rsidR="00181572" w:rsidRPr="005054ED">
        <w:rPr>
          <w:rFonts w:ascii="隶书" w:eastAsia="隶书" w:hint="eastAsia"/>
          <w:spacing w:val="-20"/>
          <w:sz w:val="24"/>
        </w:rPr>
        <w:t xml:space="preserve">  </w:t>
      </w:r>
      <w:r w:rsidR="00BD455D">
        <w:rPr>
          <w:rFonts w:ascii="隶书" w:eastAsia="隶书" w:hint="eastAsia"/>
          <w:spacing w:val="-20"/>
          <w:sz w:val="24"/>
        </w:rPr>
        <w:t xml:space="preserve"> </w:t>
      </w:r>
      <w:r w:rsidRPr="005054ED">
        <w:rPr>
          <w:rFonts w:ascii="隶书" w:eastAsia="隶书" w:hint="eastAsia"/>
          <w:spacing w:val="-20"/>
          <w:sz w:val="24"/>
        </w:rPr>
        <w:t>忆“援朝部”立功勋。</w:t>
      </w:r>
    </w:p>
    <w:p w:rsidR="003960D0" w:rsidRPr="005054ED" w:rsidRDefault="003960D0" w:rsidP="001902E6">
      <w:pPr>
        <w:spacing w:line="400" w:lineRule="exact"/>
        <w:jc w:val="center"/>
        <w:rPr>
          <w:rFonts w:ascii="隶书" w:eastAsia="隶书"/>
          <w:spacing w:val="20"/>
          <w:sz w:val="24"/>
        </w:rPr>
      </w:pPr>
      <w:r w:rsidRPr="005054ED">
        <w:rPr>
          <w:rFonts w:ascii="隶书" w:eastAsia="隶书" w:hint="eastAsia"/>
          <w:spacing w:val="20"/>
          <w:sz w:val="24"/>
        </w:rPr>
        <w:t>旅游意愿人皆有，</w:t>
      </w:r>
      <w:r w:rsidR="004800FE" w:rsidRPr="005054ED">
        <w:rPr>
          <w:rFonts w:ascii="隶书" w:eastAsia="隶书" w:hint="eastAsia"/>
          <w:spacing w:val="20"/>
          <w:sz w:val="24"/>
        </w:rPr>
        <w:t xml:space="preserve"> </w:t>
      </w:r>
      <w:r w:rsidRPr="005054ED">
        <w:rPr>
          <w:rFonts w:ascii="隶书" w:eastAsia="隶书" w:hint="eastAsia"/>
          <w:spacing w:val="20"/>
          <w:sz w:val="24"/>
        </w:rPr>
        <w:t>平日坚持勤健身。</w:t>
      </w:r>
    </w:p>
    <w:p w:rsidR="004800FE" w:rsidRPr="004800FE" w:rsidRDefault="007F1C21" w:rsidP="004800FE">
      <w:pPr>
        <w:spacing w:line="400" w:lineRule="exact"/>
        <w:rPr>
          <w:spacing w:val="20"/>
          <w:sz w:val="24"/>
        </w:rPr>
      </w:pPr>
      <w:r w:rsidRPr="007F1C21">
        <w:rPr>
          <w:noProof/>
        </w:rPr>
        <w:lastRenderedPageBreak/>
        <w:pict>
          <v:shape id="_x0000_s1104" type="#_x0000_t202" style="position:absolute;left:0;text-align:left;margin-left:6.75pt;margin-top:.5pt;width:127.2pt;height:54.75pt;z-index:251705344;mso-wrap-style:none">
            <v:textbox style="mso-fit-shape-to-text:t">
              <w:txbxContent>
                <w:p w:rsidR="00E42536" w:rsidRPr="00E42536" w:rsidRDefault="00E42536" w:rsidP="003960D0">
                  <w:pPr>
                    <w:jc w:val="center"/>
                    <w:rPr>
                      <w:rFonts w:ascii="华文楷体" w:eastAsia="华文楷体" w:hAnsi="华文楷体"/>
                      <w:sz w:val="32"/>
                      <w:szCs w:val="32"/>
                    </w:rPr>
                  </w:pPr>
                  <w:r w:rsidRPr="00E42536">
                    <w:rPr>
                      <w:rFonts w:ascii="华文楷体" w:eastAsia="华文楷体" w:hAnsi="华文楷体" w:hint="eastAsia"/>
                      <w:sz w:val="32"/>
                      <w:szCs w:val="32"/>
                    </w:rPr>
                    <w:t>一次特别的聚会</w:t>
                  </w:r>
                </w:p>
                <w:p w:rsidR="00E42536" w:rsidRPr="00E42536" w:rsidRDefault="00E42536" w:rsidP="00CB33E4">
                  <w:pPr>
                    <w:jc w:val="center"/>
                    <w:rPr>
                      <w:szCs w:val="21"/>
                    </w:rPr>
                  </w:pPr>
                  <w:r w:rsidRPr="00E42536">
                    <w:rPr>
                      <w:rFonts w:hint="eastAsia"/>
                      <w:szCs w:val="21"/>
                    </w:rPr>
                    <w:t>□陈定远</w:t>
                  </w:r>
                </w:p>
              </w:txbxContent>
            </v:textbox>
            <w10:wrap type="square"/>
          </v:shape>
        </w:pict>
      </w:r>
    </w:p>
    <w:p w:rsidR="00E42536" w:rsidRDefault="00E42536" w:rsidP="002224AB">
      <w:pPr>
        <w:spacing w:line="400" w:lineRule="exact"/>
        <w:ind w:firstLineChars="200" w:firstLine="480"/>
        <w:rPr>
          <w:sz w:val="24"/>
        </w:rPr>
        <w:sectPr w:rsidR="00E42536" w:rsidSect="00CE7A26">
          <w:type w:val="continuous"/>
          <w:pgSz w:w="11906" w:h="16838"/>
          <w:pgMar w:top="1440" w:right="1418" w:bottom="1440" w:left="1418" w:header="851" w:footer="992" w:gutter="0"/>
          <w:cols w:space="720"/>
          <w:docGrid w:type="linesAndChars" w:linePitch="312"/>
        </w:sectPr>
      </w:pPr>
    </w:p>
    <w:p w:rsidR="003960D0" w:rsidRPr="00E42536" w:rsidRDefault="003960D0" w:rsidP="0045559B">
      <w:pPr>
        <w:spacing w:line="600" w:lineRule="exact"/>
        <w:ind w:firstLineChars="200" w:firstLine="480"/>
        <w:rPr>
          <w:rFonts w:ascii="仿宋_GB2312" w:eastAsia="仿宋_GB2312"/>
          <w:sz w:val="24"/>
        </w:rPr>
      </w:pPr>
      <w:r w:rsidRPr="00E42536">
        <w:rPr>
          <w:rFonts w:ascii="仿宋_GB2312" w:eastAsia="仿宋_GB2312" w:hint="eastAsia"/>
          <w:sz w:val="24"/>
        </w:rPr>
        <w:t>老矿机退休人员已进入了高龄老人的快车道。今年陈玉凡、谢道建（在国外）老师已年近80，明年又四位老师可领高龄老人补助了，高峰在2017年将有五、六位进入高龄老人行列。</w:t>
      </w:r>
    </w:p>
    <w:p w:rsidR="003960D0" w:rsidRPr="00E42536" w:rsidRDefault="003960D0" w:rsidP="0045559B">
      <w:pPr>
        <w:spacing w:line="600" w:lineRule="exact"/>
        <w:ind w:firstLineChars="200" w:firstLine="480"/>
        <w:rPr>
          <w:rFonts w:ascii="仿宋_GB2312" w:eastAsia="仿宋_GB2312"/>
          <w:sz w:val="24"/>
        </w:rPr>
      </w:pPr>
      <w:smartTag w:uri="urn:schemas-microsoft-com:office:smarttags" w:element="chsdate">
        <w:smartTagPr>
          <w:attr w:name="IsROCDate" w:val="False"/>
          <w:attr w:name="IsLunarDate" w:val="False"/>
          <w:attr w:name="Day" w:val="15"/>
          <w:attr w:name="Month" w:val="5"/>
          <w:attr w:name="Year" w:val="2013"/>
        </w:smartTagPr>
        <w:r w:rsidRPr="00E42536">
          <w:rPr>
            <w:rFonts w:ascii="仿宋_GB2312" w:eastAsia="仿宋_GB2312" w:hint="eastAsia"/>
            <w:sz w:val="24"/>
          </w:rPr>
          <w:t>五月十五日上午十一</w:t>
        </w:r>
        <w:r w:rsidRPr="00E42536">
          <w:rPr>
            <w:rFonts w:ascii="仿宋_GB2312" w:eastAsia="仿宋_GB2312" w:hint="eastAsia"/>
            <w:sz w:val="24"/>
          </w:rPr>
          <w:lastRenderedPageBreak/>
          <w:t>点</w:t>
        </w:r>
      </w:smartTag>
      <w:r w:rsidRPr="00E42536">
        <w:rPr>
          <w:rFonts w:ascii="仿宋_GB2312" w:eastAsia="仿宋_GB2312" w:hint="eastAsia"/>
          <w:sz w:val="24"/>
        </w:rPr>
        <w:t>，老矿机退休的20位老同志在万秀园聚会。首先高先生作了主旨发言，祝贺陈老、谢老二位八十大寿：生日快乐，健康长寿。大厅内，温馨祥和，欢声笑语。大家捧着热茶，相互问候，追忆难忘的友谊情怀。</w:t>
      </w:r>
    </w:p>
    <w:p w:rsidR="003960D0" w:rsidRPr="00E42536" w:rsidRDefault="003960D0" w:rsidP="0045559B">
      <w:pPr>
        <w:spacing w:line="600" w:lineRule="exact"/>
        <w:ind w:firstLineChars="150" w:firstLine="360"/>
        <w:rPr>
          <w:rFonts w:ascii="仿宋_GB2312" w:eastAsia="仿宋_GB2312"/>
          <w:sz w:val="24"/>
        </w:rPr>
      </w:pPr>
      <w:r w:rsidRPr="00E42536">
        <w:rPr>
          <w:rFonts w:ascii="仿宋_GB2312" w:eastAsia="仿宋_GB2312" w:hint="eastAsia"/>
          <w:sz w:val="24"/>
        </w:rPr>
        <w:t>席间，下课赶来的矿机第三代领导—车辆工程系主任杨老师和工会组长靳老师拎着大蛋糕赶到会场，向老寿星祝贺，向老同志们表示慰问，还给每位老同志一一斟酒。老寿星陈玉凡激动万分，说“真切感到组织的关怀和照顾，谢谢了”。最后</w:t>
      </w:r>
      <w:r w:rsidR="00BD455D">
        <w:rPr>
          <w:rFonts w:ascii="仿宋_GB2312" w:eastAsia="仿宋_GB2312" w:hint="eastAsia"/>
          <w:sz w:val="24"/>
        </w:rPr>
        <w:t>系里</w:t>
      </w:r>
      <w:r w:rsidRPr="00E42536">
        <w:rPr>
          <w:rFonts w:ascii="仿宋_GB2312" w:eastAsia="仿宋_GB2312" w:hint="eastAsia"/>
          <w:sz w:val="24"/>
        </w:rPr>
        <w:t>还为这次聚会买了单</w:t>
      </w:r>
      <w:r w:rsidR="00BD455D">
        <w:rPr>
          <w:rFonts w:ascii="仿宋_GB2312" w:eastAsia="仿宋_GB2312" w:hint="eastAsia"/>
          <w:sz w:val="24"/>
        </w:rPr>
        <w:t>，</w:t>
      </w:r>
      <w:r w:rsidRPr="00E42536">
        <w:rPr>
          <w:rFonts w:ascii="仿宋_GB2312" w:eastAsia="仿宋_GB2312" w:hint="eastAsia"/>
          <w:sz w:val="24"/>
        </w:rPr>
        <w:t xml:space="preserve">与会的老同志被年青一代的尊老爱老助老的精神感动，在此深表谢意！ </w:t>
      </w:r>
    </w:p>
    <w:p w:rsidR="00E42536" w:rsidRDefault="00E42536" w:rsidP="0045559B">
      <w:pPr>
        <w:spacing w:line="600" w:lineRule="exact"/>
        <w:ind w:firstLineChars="150" w:firstLine="360"/>
        <w:rPr>
          <w:sz w:val="24"/>
        </w:rPr>
        <w:sectPr w:rsidR="00E42536" w:rsidSect="00E42536">
          <w:type w:val="continuous"/>
          <w:pgSz w:w="11906" w:h="16838"/>
          <w:pgMar w:top="1440" w:right="1418" w:bottom="1440" w:left="1418" w:header="851" w:footer="992" w:gutter="0"/>
          <w:cols w:num="2" w:sep="1" w:space="425" w:equalWidth="0">
            <w:col w:w="2740" w:space="425"/>
            <w:col w:w="5905"/>
          </w:cols>
          <w:docGrid w:type="linesAndChars" w:linePitch="312"/>
        </w:sectPr>
      </w:pPr>
    </w:p>
    <w:p w:rsidR="004800FE" w:rsidRPr="004800FE" w:rsidRDefault="004800FE" w:rsidP="0045559B">
      <w:pPr>
        <w:spacing w:line="600" w:lineRule="exact"/>
        <w:ind w:firstLineChars="150" w:firstLine="360"/>
        <w:rPr>
          <w:sz w:val="24"/>
        </w:rPr>
      </w:pPr>
    </w:p>
    <w:p w:rsidR="00E42536" w:rsidRPr="00BD455D" w:rsidRDefault="00E42536" w:rsidP="003960D0">
      <w:pPr>
        <w:jc w:val="center"/>
        <w:rPr>
          <w:sz w:val="36"/>
          <w:szCs w:val="36"/>
        </w:rPr>
      </w:pPr>
    </w:p>
    <w:p w:rsidR="003960D0" w:rsidRPr="002273B5" w:rsidRDefault="003960D0" w:rsidP="003960D0">
      <w:pPr>
        <w:jc w:val="center"/>
        <w:rPr>
          <w:rFonts w:ascii="楷体_GB2312" w:eastAsia="楷体_GB2312"/>
          <w:sz w:val="36"/>
          <w:szCs w:val="36"/>
        </w:rPr>
      </w:pPr>
      <w:r w:rsidRPr="002273B5">
        <w:rPr>
          <w:rFonts w:ascii="楷体_GB2312" w:eastAsia="楷体_GB2312" w:hint="eastAsia"/>
          <w:sz w:val="36"/>
          <w:szCs w:val="36"/>
        </w:rPr>
        <w:t>今</w:t>
      </w:r>
      <w:r w:rsidR="00E42536" w:rsidRPr="002273B5">
        <w:rPr>
          <w:rFonts w:ascii="楷体_GB2312" w:eastAsia="楷体_GB2312" w:hint="eastAsia"/>
          <w:sz w:val="36"/>
          <w:szCs w:val="36"/>
        </w:rPr>
        <w:t xml:space="preserve"> </w:t>
      </w:r>
      <w:r w:rsidRPr="002273B5">
        <w:rPr>
          <w:rFonts w:ascii="楷体_GB2312" w:eastAsia="楷体_GB2312" w:hint="eastAsia"/>
          <w:sz w:val="36"/>
          <w:szCs w:val="36"/>
        </w:rPr>
        <w:t>非</w:t>
      </w:r>
      <w:r w:rsidR="00E42536" w:rsidRPr="002273B5">
        <w:rPr>
          <w:rFonts w:ascii="楷体_GB2312" w:eastAsia="楷体_GB2312" w:hint="eastAsia"/>
          <w:sz w:val="36"/>
          <w:szCs w:val="36"/>
        </w:rPr>
        <w:t xml:space="preserve"> </w:t>
      </w:r>
      <w:r w:rsidRPr="002273B5">
        <w:rPr>
          <w:rFonts w:ascii="楷体_GB2312" w:eastAsia="楷体_GB2312" w:hint="eastAsia"/>
          <w:sz w:val="36"/>
          <w:szCs w:val="36"/>
        </w:rPr>
        <w:t>昔</w:t>
      </w:r>
      <w:r w:rsidR="00E42536" w:rsidRPr="002273B5">
        <w:rPr>
          <w:rFonts w:ascii="楷体_GB2312" w:eastAsia="楷体_GB2312" w:hint="eastAsia"/>
          <w:sz w:val="36"/>
          <w:szCs w:val="36"/>
        </w:rPr>
        <w:t xml:space="preserve"> </w:t>
      </w:r>
      <w:r w:rsidRPr="002273B5">
        <w:rPr>
          <w:rFonts w:ascii="楷体_GB2312" w:eastAsia="楷体_GB2312" w:hint="eastAsia"/>
          <w:sz w:val="36"/>
          <w:szCs w:val="36"/>
        </w:rPr>
        <w:t>比</w:t>
      </w:r>
    </w:p>
    <w:p w:rsidR="003960D0" w:rsidRPr="002273B5" w:rsidRDefault="004800FE" w:rsidP="003960D0">
      <w:pPr>
        <w:jc w:val="center"/>
        <w:rPr>
          <w:szCs w:val="21"/>
        </w:rPr>
      </w:pPr>
      <w:r w:rsidRPr="002273B5">
        <w:rPr>
          <w:rFonts w:hint="eastAsia"/>
          <w:szCs w:val="21"/>
        </w:rPr>
        <w:t>□</w:t>
      </w:r>
      <w:r w:rsidR="003960D0" w:rsidRPr="002273B5">
        <w:rPr>
          <w:rFonts w:hint="eastAsia"/>
          <w:szCs w:val="21"/>
        </w:rPr>
        <w:t>子木</w:t>
      </w:r>
    </w:p>
    <w:p w:rsidR="004800FE" w:rsidRPr="004800FE" w:rsidRDefault="004800FE" w:rsidP="003960D0">
      <w:pPr>
        <w:jc w:val="center"/>
        <w:rPr>
          <w:sz w:val="24"/>
        </w:rPr>
      </w:pP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摄影队在</w:t>
      </w:r>
      <w:r w:rsidR="00BD455D" w:rsidRPr="002273B5">
        <w:rPr>
          <w:rFonts w:ascii="仿宋_GB2312" w:eastAsia="仿宋_GB2312" w:hint="eastAsia"/>
          <w:sz w:val="24"/>
        </w:rPr>
        <w:t>学校</w:t>
      </w:r>
      <w:r w:rsidRPr="002273B5">
        <w:rPr>
          <w:rFonts w:ascii="仿宋_GB2312" w:eastAsia="仿宋_GB2312" w:hint="eastAsia"/>
          <w:sz w:val="24"/>
        </w:rPr>
        <w:t>的关心、扶持、帮助下，已经13岁了.在时间荏苒中小小摄影队已经步入少年时代。如果比作一个娃娃，也已是一个</w:t>
      </w:r>
      <w:smartTag w:uri="urn:schemas-microsoft-com:office:smarttags" w:element="chmetcnv">
        <w:smartTagPr>
          <w:attr w:name="TCSC" w:val="1"/>
          <w:attr w:name="NumberType" w:val="3"/>
          <w:attr w:name="Negative" w:val="False"/>
          <w:attr w:name="HasSpace" w:val="False"/>
          <w:attr w:name="SourceValue" w:val="1"/>
          <w:attr w:name="UnitName" w:val="米"/>
        </w:smartTagPr>
        <w:r w:rsidRPr="002273B5">
          <w:rPr>
            <w:rFonts w:ascii="仿宋_GB2312" w:eastAsia="仿宋_GB2312" w:hint="eastAsia"/>
            <w:sz w:val="24"/>
          </w:rPr>
          <w:t>一米</w:t>
        </w:r>
      </w:smartTag>
      <w:r w:rsidRPr="002273B5">
        <w:rPr>
          <w:rFonts w:ascii="仿宋_GB2312" w:eastAsia="仿宋_GB2312" w:hint="eastAsia"/>
          <w:sz w:val="24"/>
        </w:rPr>
        <w:t>多高的个子，壮壮的充满力量的男子汉。想到这些，作为一个摄影队的成员，心里是热乎乎的。</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这是十三年他在不平路上走过来的，但是在前进中走过来的。路是人走的，越不平，记忆越深。</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记得2000年新年，几位爱好摄影的同志自由组合得幸能参加离退休干部处的新年书法绘画展览，只有六个人的照片，水平也不高，但高兴的是能展出来了。当时在旧楼的二层，不具备摆照片的条件，我们就用几块砖头垫高把照片竖起来，摆在桌上参展，</w:t>
      </w:r>
      <w:r w:rsidRPr="002273B5">
        <w:rPr>
          <w:rFonts w:ascii="仿宋_GB2312" w:eastAsia="仿宋_GB2312" w:hint="eastAsia"/>
          <w:sz w:val="24"/>
        </w:rPr>
        <w:lastRenderedPageBreak/>
        <w:t>但得到同志们的好评，这样给参展同志很大鼓舞</w:t>
      </w:r>
      <w:r w:rsidR="00BD455D" w:rsidRPr="002273B5">
        <w:rPr>
          <w:rFonts w:ascii="仿宋_GB2312" w:eastAsia="仿宋_GB2312" w:hint="eastAsia"/>
          <w:sz w:val="24"/>
        </w:rPr>
        <w:t>。</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2000年12月，干部处委任一位老师来领导，组成了摄影小组开展活动，93岁的李文老院长参加了摄影组，给人们增加了劲头。干部处的扶持使组员增加到20几个人，</w:t>
      </w:r>
      <w:r w:rsidR="00BD455D" w:rsidRPr="002273B5">
        <w:rPr>
          <w:rFonts w:ascii="仿宋_GB2312" w:eastAsia="仿宋_GB2312" w:hint="eastAsia"/>
          <w:sz w:val="24"/>
        </w:rPr>
        <w:t>外出采风</w:t>
      </w:r>
      <w:r w:rsidRPr="002273B5">
        <w:rPr>
          <w:rFonts w:ascii="仿宋_GB2312" w:eastAsia="仿宋_GB2312" w:hint="eastAsia"/>
          <w:sz w:val="24"/>
        </w:rPr>
        <w:t>活动也给派车。记得在爨底下村采风，还派人随行性，组员有的也参加了中国摄影家协会中老年摄影组，也到校外参加学习，很有收获，大开眼界。</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但，组长因年龄问题退出了……这件事对摄影组是件大事，这时也有人想退出……摄影组要解散吗？几个人不同意。记得两</w:t>
      </w:r>
      <w:r w:rsidR="00BD455D" w:rsidRPr="002273B5">
        <w:rPr>
          <w:rFonts w:ascii="仿宋_GB2312" w:eastAsia="仿宋_GB2312" w:hint="eastAsia"/>
          <w:sz w:val="24"/>
        </w:rPr>
        <w:t>个副组长一个会计在一个下小雨的晚上躲在宿舍的门洞开了一个会决定，</w:t>
      </w:r>
      <w:r w:rsidRPr="002273B5">
        <w:rPr>
          <w:rFonts w:ascii="仿宋_GB2312" w:eastAsia="仿宋_GB2312" w:hint="eastAsia"/>
          <w:sz w:val="24"/>
        </w:rPr>
        <w:t>接着干</w:t>
      </w:r>
      <w:r w:rsidR="00BD455D" w:rsidRPr="002273B5">
        <w:rPr>
          <w:rFonts w:ascii="仿宋_GB2312" w:eastAsia="仿宋_GB2312" w:hint="eastAsia"/>
          <w:sz w:val="24"/>
        </w:rPr>
        <w:t>。</w:t>
      </w:r>
      <w:r w:rsidRPr="002273B5">
        <w:rPr>
          <w:rFonts w:ascii="仿宋_GB2312" w:eastAsia="仿宋_GB2312" w:hint="eastAsia"/>
          <w:sz w:val="24"/>
        </w:rPr>
        <w:t>就这样，活动继续开展，增员减员是必然规律，虽然人员不多，但坚持就是胜利。</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开展工作得以继续进行，少数人也是力量，</w:t>
      </w:r>
      <w:r w:rsidR="00BD455D" w:rsidRPr="002273B5">
        <w:rPr>
          <w:rFonts w:ascii="仿宋_GB2312" w:eastAsia="仿宋_GB2312" w:hint="eastAsia"/>
          <w:sz w:val="24"/>
        </w:rPr>
        <w:t>大家</w:t>
      </w:r>
      <w:r w:rsidRPr="002273B5">
        <w:rPr>
          <w:rFonts w:ascii="仿宋_GB2312" w:eastAsia="仿宋_GB2312" w:hint="eastAsia"/>
          <w:sz w:val="24"/>
        </w:rPr>
        <w:t>提办法，出主意，绝对不能解散。</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经过商议，干部处给我们一个橱窗展示照片，这个方法对摄影组开展工作起到推动作用，实际上起了宣传作用。照片按期展出，活跃了摄影工作，参展照片的人积极，看照片的人多。从那时到现在以展示了71期，照片有数千张，从一个橱窗发展到现在，尤其新楼盖成后，在马路旁的大橱窗可称为一个景点，让无数人止步。</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这数千张照片来自国外国内，我们的组员重重的背包辛苦的路，何等珍贵。</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更甚者，我们在学校学生活动中心展示了个人摄影展，摄影队的名声传遍校园，前进中的创举，是一个开始，仅仅是新的开始。</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六十多位自由组合的摄影队非一日形成，一个教室已座无虚席，仍有新组员参加，已非小组，可称摄影连队毫不逊色。</w:t>
      </w:r>
    </w:p>
    <w:p w:rsidR="003960D0" w:rsidRP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讲课，参观，采风，交流，评议</w:t>
      </w:r>
      <w:r w:rsidR="00BD455D" w:rsidRPr="002273B5">
        <w:rPr>
          <w:rFonts w:ascii="仿宋_GB2312" w:eastAsia="仿宋_GB2312" w:hAnsi="宋体" w:hint="eastAsia"/>
          <w:sz w:val="24"/>
        </w:rPr>
        <w:t>……</w:t>
      </w:r>
      <w:r w:rsidRPr="002273B5">
        <w:rPr>
          <w:rFonts w:ascii="仿宋_GB2312" w:eastAsia="仿宋_GB2312" w:hint="eastAsia"/>
          <w:sz w:val="24"/>
        </w:rPr>
        <w:t>在有组织，有步骤，有计划的进行，摄影技术的提高日新月异，已列为组员的必修课。</w:t>
      </w:r>
    </w:p>
    <w:p w:rsidR="002273B5" w:rsidRDefault="003960D0" w:rsidP="0045559B">
      <w:pPr>
        <w:spacing w:line="580" w:lineRule="exact"/>
        <w:ind w:firstLineChars="200" w:firstLine="480"/>
        <w:rPr>
          <w:rFonts w:ascii="仿宋_GB2312" w:eastAsia="仿宋_GB2312"/>
          <w:sz w:val="24"/>
        </w:rPr>
      </w:pPr>
      <w:r w:rsidRPr="002273B5">
        <w:rPr>
          <w:rFonts w:ascii="仿宋_GB2312" w:eastAsia="仿宋_GB2312" w:hint="eastAsia"/>
          <w:sz w:val="24"/>
        </w:rPr>
        <w:t>在干部处的大力扶持下，组内领导安排有序，我们的摄影队啊，在日新月异中创新前进！</w:t>
      </w:r>
    </w:p>
    <w:p w:rsidR="00DB026A" w:rsidRPr="002273B5" w:rsidRDefault="00DB026A" w:rsidP="0045559B">
      <w:pPr>
        <w:spacing w:line="580" w:lineRule="exact"/>
        <w:ind w:firstLineChars="200" w:firstLine="480"/>
        <w:rPr>
          <w:rFonts w:ascii="仿宋_GB2312" w:eastAsia="仿宋_GB2312"/>
          <w:sz w:val="24"/>
        </w:rPr>
      </w:pPr>
    </w:p>
    <w:p w:rsidR="003960D0" w:rsidRPr="002273B5" w:rsidRDefault="003960D0" w:rsidP="003960D0">
      <w:pPr>
        <w:jc w:val="center"/>
        <w:rPr>
          <w:rFonts w:ascii="隶书" w:eastAsia="隶书"/>
          <w:sz w:val="36"/>
          <w:szCs w:val="36"/>
        </w:rPr>
      </w:pPr>
      <w:r w:rsidRPr="002273B5">
        <w:rPr>
          <w:rFonts w:ascii="隶书" w:eastAsia="隶书" w:hint="eastAsia"/>
          <w:sz w:val="36"/>
          <w:szCs w:val="36"/>
        </w:rPr>
        <w:lastRenderedPageBreak/>
        <w:t>诗词三首以博一笑</w:t>
      </w:r>
    </w:p>
    <w:p w:rsidR="003960D0" w:rsidRPr="002273B5" w:rsidRDefault="007F1C21" w:rsidP="003960D0">
      <w:pPr>
        <w:jc w:val="center"/>
        <w:rPr>
          <w:szCs w:val="21"/>
        </w:rPr>
      </w:pPr>
      <w:r w:rsidRPr="007F1C21">
        <w:rPr>
          <w:noProof/>
        </w:rPr>
        <w:pict>
          <v:shapetype id="_x0000_t32" coordsize="21600,21600" o:spt="32" o:oned="t" path="m,l21600,21600e" filled="f">
            <v:path arrowok="t" fillok="f" o:connecttype="none"/>
            <o:lock v:ext="edit" shapetype="t"/>
          </v:shapetype>
          <v:shape id="_x0000_s1096" type="#_x0000_t32" style="position:absolute;left:0;text-align:left;margin-left:227.2pt;margin-top:26.05pt;width:.05pt;height:204.75pt;z-index:251696128" o:connectortype="straight" strokeweight="1pt"/>
        </w:pict>
      </w:r>
      <w:r w:rsidRPr="007F1C21">
        <w:rPr>
          <w:noProof/>
        </w:rPr>
        <w:pict>
          <v:shape id="_x0000_s1093" type="#_x0000_t202" style="position:absolute;left:0;text-align:left;margin-left:-.4pt;margin-top:21.55pt;width:206.95pt;height:233.05pt;z-index:251691008" strokecolor="white [3212]">
            <v:textbox style="mso-next-textbox:#_x0000_s1093">
              <w:txbxContent>
                <w:p w:rsidR="00E67135" w:rsidRPr="00CE57F9" w:rsidRDefault="00E67135" w:rsidP="00E67135">
                  <w:pPr>
                    <w:jc w:val="center"/>
                    <w:rPr>
                      <w:rFonts w:ascii="隶书" w:eastAsia="隶书"/>
                      <w:sz w:val="32"/>
                      <w:szCs w:val="32"/>
                    </w:rPr>
                  </w:pPr>
                  <w:r w:rsidRPr="00CE57F9">
                    <w:rPr>
                      <w:rFonts w:ascii="隶书" w:eastAsia="隶书" w:hint="eastAsia"/>
                      <w:sz w:val="32"/>
                      <w:szCs w:val="32"/>
                    </w:rPr>
                    <w:t>泳池乐</w:t>
                  </w:r>
                </w:p>
                <w:p w:rsidR="00E67135" w:rsidRPr="00CE57F9" w:rsidRDefault="00E67135" w:rsidP="00E67135">
                  <w:pPr>
                    <w:spacing w:line="400" w:lineRule="exact"/>
                    <w:rPr>
                      <w:spacing w:val="-20"/>
                      <w:sz w:val="24"/>
                    </w:rPr>
                  </w:pPr>
                  <w:r w:rsidRPr="002273B5">
                    <w:rPr>
                      <w:rFonts w:ascii="隶书" w:eastAsia="隶书" w:hint="eastAsia"/>
                      <w:sz w:val="24"/>
                    </w:rPr>
                    <w:t>春夏秋冬年复年，</w:t>
                  </w:r>
                  <w:r w:rsidRPr="00CE57F9">
                    <w:rPr>
                      <w:rFonts w:ascii="隶书" w:eastAsia="隶书" w:hint="eastAsia"/>
                      <w:spacing w:val="-20"/>
                      <w:sz w:val="24"/>
                    </w:rPr>
                    <w:t>闲庭信步泳池恋。</w:t>
                  </w:r>
                  <w:r w:rsidRPr="00CE57F9">
                    <w:rPr>
                      <w:rFonts w:hint="eastAsia"/>
                      <w:spacing w:val="-20"/>
                      <w:sz w:val="30"/>
                      <w:szCs w:val="30"/>
                      <w:vertAlign w:val="superscript"/>
                    </w:rPr>
                    <w:t>①</w:t>
                  </w:r>
                </w:p>
                <w:p w:rsidR="00E67135" w:rsidRPr="00CE57F9" w:rsidRDefault="00E67135" w:rsidP="00E67135">
                  <w:pPr>
                    <w:spacing w:line="400" w:lineRule="exact"/>
                    <w:rPr>
                      <w:spacing w:val="-20"/>
                      <w:sz w:val="24"/>
                    </w:rPr>
                  </w:pPr>
                  <w:r w:rsidRPr="002273B5">
                    <w:rPr>
                      <w:rFonts w:ascii="隶书" w:eastAsia="隶书" w:hint="eastAsia"/>
                      <w:sz w:val="24"/>
                    </w:rPr>
                    <w:t>古稀之年不服老，</w:t>
                  </w:r>
                  <w:r w:rsidRPr="00CE57F9">
                    <w:rPr>
                      <w:rFonts w:ascii="隶书" w:eastAsia="隶书" w:hint="eastAsia"/>
                      <w:spacing w:val="-20"/>
                      <w:sz w:val="24"/>
                    </w:rPr>
                    <w:t>蛙步仰卧时逾千。</w:t>
                  </w:r>
                  <w:r w:rsidRPr="00CE57F9">
                    <w:rPr>
                      <w:rFonts w:hint="eastAsia"/>
                      <w:spacing w:val="-20"/>
                      <w:sz w:val="30"/>
                      <w:szCs w:val="30"/>
                      <w:vertAlign w:val="superscript"/>
                    </w:rPr>
                    <w:t>②</w:t>
                  </w:r>
                </w:p>
                <w:p w:rsidR="00E67135" w:rsidRPr="00CE57F9" w:rsidRDefault="00E67135" w:rsidP="00E67135">
                  <w:pPr>
                    <w:spacing w:line="400" w:lineRule="exact"/>
                    <w:rPr>
                      <w:rFonts w:ascii="隶书" w:eastAsia="隶书"/>
                      <w:spacing w:val="-20"/>
                      <w:sz w:val="24"/>
                    </w:rPr>
                  </w:pPr>
                  <w:r w:rsidRPr="002273B5">
                    <w:rPr>
                      <w:rFonts w:ascii="隶书" w:eastAsia="隶书" w:hint="eastAsia"/>
                      <w:sz w:val="24"/>
                    </w:rPr>
                    <w:t>冬练三九抗寒冷，</w:t>
                  </w:r>
                  <w:r w:rsidRPr="00CE57F9">
                    <w:rPr>
                      <w:rFonts w:ascii="隶书" w:eastAsia="隶书" w:hint="eastAsia"/>
                      <w:spacing w:val="-20"/>
                      <w:sz w:val="24"/>
                    </w:rPr>
                    <w:t>夏沫三伏纳暑热。</w:t>
                  </w:r>
                </w:p>
                <w:p w:rsidR="00E67135" w:rsidRPr="00CE57F9" w:rsidRDefault="00E67135" w:rsidP="00E67135">
                  <w:pPr>
                    <w:spacing w:line="400" w:lineRule="exact"/>
                    <w:rPr>
                      <w:spacing w:val="-20"/>
                      <w:sz w:val="24"/>
                    </w:rPr>
                  </w:pPr>
                  <w:r w:rsidRPr="00CE57F9">
                    <w:rPr>
                      <w:rFonts w:ascii="隶书" w:eastAsia="隶书" w:hint="eastAsia"/>
                      <w:spacing w:val="-20"/>
                      <w:sz w:val="24"/>
                    </w:rPr>
                    <w:t>二十年坚持收效好，抗病保健赛神仙。</w:t>
                  </w:r>
                  <w:r w:rsidRPr="00CE57F9">
                    <w:rPr>
                      <w:rFonts w:hint="eastAsia"/>
                      <w:spacing w:val="-20"/>
                      <w:sz w:val="30"/>
                      <w:szCs w:val="30"/>
                      <w:vertAlign w:val="superscript"/>
                    </w:rPr>
                    <w:t>③</w:t>
                  </w:r>
                </w:p>
                <w:p w:rsidR="00E67135" w:rsidRPr="002273B5" w:rsidRDefault="00E67135" w:rsidP="002273B5">
                  <w:pPr>
                    <w:spacing w:line="320" w:lineRule="exact"/>
                    <w:ind w:firstLineChars="100" w:firstLine="210"/>
                    <w:rPr>
                      <w:rFonts w:ascii="楷体_GB2312" w:eastAsia="楷体_GB2312"/>
                      <w:szCs w:val="21"/>
                    </w:rPr>
                  </w:pPr>
                  <w:r w:rsidRPr="002273B5">
                    <w:rPr>
                      <w:rFonts w:ascii="楷体_GB2312" w:eastAsia="楷体_GB2312" w:hint="eastAsia"/>
                      <w:szCs w:val="21"/>
                    </w:rPr>
                    <w:t>注：①闲庭信步出自毛主席水调歌头游泳</w:t>
                  </w:r>
                </w:p>
                <w:p w:rsidR="00E67135" w:rsidRPr="002273B5" w:rsidRDefault="00E67135" w:rsidP="002273B5">
                  <w:pPr>
                    <w:spacing w:line="320" w:lineRule="exact"/>
                    <w:ind w:firstLineChars="300" w:firstLine="630"/>
                    <w:rPr>
                      <w:rFonts w:ascii="楷体_GB2312" w:eastAsia="楷体_GB2312"/>
                      <w:szCs w:val="21"/>
                    </w:rPr>
                  </w:pPr>
                  <w:r w:rsidRPr="002273B5">
                    <w:rPr>
                      <w:rFonts w:ascii="楷体_GB2312" w:eastAsia="楷体_GB2312" w:hint="eastAsia"/>
                      <w:szCs w:val="21"/>
                    </w:rPr>
                    <w:t>②一小时内以蛙式仰卧式游</w:t>
                  </w:r>
                  <w:smartTag w:uri="urn:schemas-microsoft-com:office:smarttags" w:element="chmetcnv">
                    <w:smartTagPr>
                      <w:attr w:name="UnitName" w:val="米"/>
                      <w:attr w:name="SourceValue" w:val="1100"/>
                      <w:attr w:name="HasSpace" w:val="False"/>
                      <w:attr w:name="Negative" w:val="False"/>
                      <w:attr w:name="NumberType" w:val="1"/>
                      <w:attr w:name="TCSC" w:val="0"/>
                    </w:smartTagPr>
                    <w:r w:rsidRPr="002273B5">
                      <w:rPr>
                        <w:rFonts w:ascii="楷体_GB2312" w:eastAsia="楷体_GB2312" w:hint="eastAsia"/>
                        <w:szCs w:val="21"/>
                      </w:rPr>
                      <w:t>1100米</w:t>
                    </w:r>
                  </w:smartTag>
                  <w:r w:rsidRPr="002273B5">
                    <w:rPr>
                      <w:rFonts w:ascii="楷体_GB2312" w:eastAsia="楷体_GB2312" w:hint="eastAsia"/>
                      <w:szCs w:val="21"/>
                    </w:rPr>
                    <w:t>，一直以此为准</w:t>
                  </w:r>
                </w:p>
                <w:p w:rsidR="00E67135" w:rsidRPr="002273B5" w:rsidRDefault="00E67135" w:rsidP="002273B5">
                  <w:pPr>
                    <w:spacing w:line="320" w:lineRule="exact"/>
                    <w:ind w:firstLineChars="300" w:firstLine="630"/>
                    <w:rPr>
                      <w:rFonts w:ascii="楷体_GB2312" w:eastAsia="楷体_GB2312"/>
                      <w:szCs w:val="21"/>
                    </w:rPr>
                  </w:pPr>
                  <w:r w:rsidRPr="002273B5">
                    <w:rPr>
                      <w:rFonts w:ascii="楷体_GB2312" w:eastAsia="楷体_GB2312" w:hint="eastAsia"/>
                      <w:szCs w:val="21"/>
                    </w:rPr>
                    <w:t>③我曾患过敏性鼻炎多年未能治好，游泳半年后痊愈，冬春感冒亦少</w:t>
                  </w:r>
                </w:p>
              </w:txbxContent>
            </v:textbox>
            <w10:wrap type="square"/>
          </v:shape>
        </w:pict>
      </w:r>
      <w:r w:rsidRPr="007F1C21">
        <w:rPr>
          <w:noProof/>
        </w:rPr>
        <w:pict>
          <v:shape id="_x0000_s1094" type="#_x0000_t202" style="position:absolute;left:0;text-align:left;margin-left:238.3pt;margin-top:19.3pt;width:205.3pt;height:207.95pt;z-index:251693056" strokecolor="white [3212]">
            <v:textbox style="mso-next-textbox:#_x0000_s1094;mso-fit-shape-to-text:t">
              <w:txbxContent>
                <w:p w:rsidR="00C67625" w:rsidRPr="008C4FA4" w:rsidRDefault="00C67625" w:rsidP="005769F1">
                  <w:pPr>
                    <w:spacing w:line="400" w:lineRule="exact"/>
                    <w:jc w:val="center"/>
                    <w:rPr>
                      <w:rFonts w:ascii="隶书" w:eastAsia="隶书"/>
                      <w:sz w:val="32"/>
                      <w:szCs w:val="32"/>
                    </w:rPr>
                  </w:pPr>
                  <w:r w:rsidRPr="008C4FA4">
                    <w:rPr>
                      <w:rFonts w:ascii="隶书" w:eastAsia="隶书" w:hint="eastAsia"/>
                      <w:sz w:val="32"/>
                      <w:szCs w:val="32"/>
                    </w:rPr>
                    <w:t>书法乐</w:t>
                  </w:r>
                </w:p>
                <w:p w:rsidR="00C67625" w:rsidRPr="0048165F" w:rsidRDefault="00C67625" w:rsidP="00C67625">
                  <w:pPr>
                    <w:spacing w:line="400" w:lineRule="exact"/>
                    <w:rPr>
                      <w:rFonts w:ascii="隶书" w:eastAsia="隶书"/>
                      <w:sz w:val="24"/>
                    </w:rPr>
                  </w:pPr>
                  <w:r w:rsidRPr="0048165F">
                    <w:rPr>
                      <w:rFonts w:ascii="隶书" w:eastAsia="隶书" w:hint="eastAsia"/>
                      <w:sz w:val="24"/>
                    </w:rPr>
                    <w:t>私墪启蒙摹颜柳，退休醉墨四体学。</w:t>
                  </w:r>
                </w:p>
                <w:p w:rsidR="00C67625" w:rsidRPr="0048165F" w:rsidRDefault="00C67625" w:rsidP="00C67625">
                  <w:pPr>
                    <w:spacing w:line="400" w:lineRule="exact"/>
                    <w:rPr>
                      <w:rFonts w:ascii="隶书" w:eastAsia="隶书"/>
                      <w:sz w:val="24"/>
                    </w:rPr>
                  </w:pPr>
                  <w:r w:rsidRPr="0048165F">
                    <w:rPr>
                      <w:rFonts w:ascii="隶书" w:eastAsia="隶书" w:hint="eastAsia"/>
                      <w:sz w:val="24"/>
                    </w:rPr>
                    <w:t>亦学亦教众同乐，和谐社会爱心表。</w:t>
                  </w:r>
                </w:p>
                <w:p w:rsidR="00C67625" w:rsidRPr="0048165F" w:rsidRDefault="00C67625" w:rsidP="00C67625">
                  <w:pPr>
                    <w:spacing w:line="400" w:lineRule="exact"/>
                    <w:rPr>
                      <w:rFonts w:ascii="隶书" w:eastAsia="隶书"/>
                      <w:sz w:val="24"/>
                    </w:rPr>
                  </w:pPr>
                  <w:r w:rsidRPr="0048165F">
                    <w:rPr>
                      <w:rFonts w:ascii="隶书" w:eastAsia="隶书" w:hint="eastAsia"/>
                      <w:sz w:val="24"/>
                    </w:rPr>
                    <w:t>一年五节橱窗展</w:t>
                  </w:r>
                  <w:r w:rsidRPr="0048165F">
                    <w:rPr>
                      <w:rFonts w:ascii="隶书" w:eastAsia="隶书" w:hint="eastAsia"/>
                      <w:sz w:val="30"/>
                      <w:szCs w:val="30"/>
                      <w:vertAlign w:val="superscript"/>
                    </w:rPr>
                    <w:t>①</w:t>
                  </w:r>
                  <w:r w:rsidR="0048165F">
                    <w:rPr>
                      <w:rFonts w:ascii="隶书" w:eastAsia="隶书" w:hint="eastAsia"/>
                      <w:sz w:val="30"/>
                      <w:szCs w:val="30"/>
                      <w:vertAlign w:val="superscript"/>
                    </w:rPr>
                    <w:t>，</w:t>
                  </w:r>
                  <w:r w:rsidRPr="0048165F">
                    <w:rPr>
                      <w:rFonts w:ascii="隶书" w:eastAsia="隶书" w:hint="eastAsia"/>
                      <w:sz w:val="24"/>
                    </w:rPr>
                    <w:t>书友画朋齐争俏。</w:t>
                  </w:r>
                </w:p>
                <w:p w:rsidR="00C67625" w:rsidRPr="0048165F" w:rsidRDefault="00C67625" w:rsidP="00C67625">
                  <w:pPr>
                    <w:spacing w:line="400" w:lineRule="exact"/>
                    <w:rPr>
                      <w:rFonts w:ascii="隶书" w:eastAsia="隶书"/>
                      <w:sz w:val="24"/>
                    </w:rPr>
                  </w:pPr>
                  <w:r w:rsidRPr="0048165F">
                    <w:rPr>
                      <w:rFonts w:ascii="隶书" w:eastAsia="隶书" w:hint="eastAsia"/>
                      <w:sz w:val="24"/>
                    </w:rPr>
                    <w:t>传统文化继承好，市区老协声名晓</w:t>
                  </w:r>
                  <w:r w:rsidR="0048165F" w:rsidRPr="0048165F">
                    <w:rPr>
                      <w:rFonts w:ascii="隶书" w:eastAsia="隶书" w:hint="eastAsia"/>
                      <w:sz w:val="30"/>
                      <w:szCs w:val="30"/>
                      <w:vertAlign w:val="superscript"/>
                    </w:rPr>
                    <w:t>②</w:t>
                  </w:r>
                  <w:r w:rsidRPr="0048165F">
                    <w:rPr>
                      <w:rFonts w:ascii="隶书" w:eastAsia="隶书" w:hint="eastAsia"/>
                      <w:sz w:val="24"/>
                    </w:rPr>
                    <w:t>。</w:t>
                  </w:r>
                </w:p>
                <w:p w:rsidR="00C67625" w:rsidRPr="002273B5" w:rsidRDefault="00C67625" w:rsidP="002273B5">
                  <w:pPr>
                    <w:spacing w:line="400" w:lineRule="exact"/>
                    <w:ind w:firstLineChars="150" w:firstLine="315"/>
                    <w:rPr>
                      <w:rFonts w:ascii="楷体_GB2312" w:eastAsia="楷体_GB2312"/>
                      <w:szCs w:val="21"/>
                    </w:rPr>
                  </w:pPr>
                  <w:r w:rsidRPr="002273B5">
                    <w:rPr>
                      <w:rFonts w:ascii="楷体_GB2312" w:eastAsia="楷体_GB2312" w:hint="eastAsia"/>
                      <w:szCs w:val="21"/>
                    </w:rPr>
                    <w:t>注：①五节为元旦春节、三八、五一、七一、十一都在橱窗展示作品</w:t>
                  </w:r>
                </w:p>
                <w:p w:rsidR="00C67625" w:rsidRPr="002273B5" w:rsidRDefault="00C67625" w:rsidP="002273B5">
                  <w:pPr>
                    <w:spacing w:line="400" w:lineRule="exact"/>
                    <w:ind w:firstLineChars="350" w:firstLine="735"/>
                    <w:rPr>
                      <w:rFonts w:ascii="楷体_GB2312" w:eastAsia="楷体_GB2312"/>
                      <w:szCs w:val="21"/>
                    </w:rPr>
                  </w:pPr>
                  <w:r w:rsidRPr="002273B5">
                    <w:rPr>
                      <w:rFonts w:ascii="楷体_GB2312" w:eastAsia="楷体_GB2312" w:hint="eastAsia"/>
                      <w:szCs w:val="21"/>
                    </w:rPr>
                    <w:t>②育新小区书画联谊会会员作品多次在市、区老年协会展出，被市老教协评为先进单位和优秀会长。</w:t>
                  </w:r>
                </w:p>
              </w:txbxContent>
            </v:textbox>
            <w10:wrap type="square"/>
          </v:shape>
        </w:pict>
      </w:r>
      <w:r w:rsidR="00F11D4C" w:rsidRPr="002273B5">
        <w:rPr>
          <w:rFonts w:hint="eastAsia"/>
          <w:szCs w:val="21"/>
        </w:rPr>
        <w:t>□</w:t>
      </w:r>
      <w:r w:rsidR="003960D0" w:rsidRPr="002273B5">
        <w:rPr>
          <w:rFonts w:hint="eastAsia"/>
          <w:szCs w:val="21"/>
        </w:rPr>
        <w:t>谢颖新</w:t>
      </w:r>
    </w:p>
    <w:p w:rsidR="00E67135" w:rsidRDefault="007F1C21" w:rsidP="0045559B">
      <w:pPr>
        <w:spacing w:line="400" w:lineRule="exact"/>
        <w:ind w:firstLineChars="200" w:firstLine="420"/>
        <w:rPr>
          <w:sz w:val="24"/>
        </w:rPr>
      </w:pPr>
      <w:r w:rsidRPr="007F1C21">
        <w:rPr>
          <w:noProof/>
        </w:rPr>
        <w:pict>
          <v:shape id="_x0000_s1095" type="#_x0000_t202" style="position:absolute;left:0;text-align:left;margin-left:-216.35pt;margin-top:252.45pt;width:454.25pt;height:132.95pt;z-index:251695104;mso-wrap-style:none" strokecolor="white [3212]">
            <v:textbox style="mso-next-textbox:#_x0000_s1095;mso-fit-shape-to-text:t">
              <w:txbxContent>
                <w:p w:rsidR="00C67625" w:rsidRPr="00993105" w:rsidRDefault="00C67625" w:rsidP="008C4FA4">
                  <w:pPr>
                    <w:spacing w:line="500" w:lineRule="exact"/>
                    <w:jc w:val="center"/>
                    <w:rPr>
                      <w:rFonts w:ascii="隶书" w:eastAsia="隶书"/>
                      <w:sz w:val="36"/>
                      <w:szCs w:val="36"/>
                    </w:rPr>
                  </w:pPr>
                  <w:r w:rsidRPr="00993105">
                    <w:rPr>
                      <w:rFonts w:ascii="隶书" w:eastAsia="隶书" w:hint="eastAsia"/>
                      <w:sz w:val="36"/>
                      <w:szCs w:val="36"/>
                    </w:rPr>
                    <w:t>小阑干</w:t>
                  </w:r>
                  <w:r w:rsidRPr="00421B7D">
                    <w:rPr>
                      <w:rFonts w:ascii="隶书" w:eastAsia="隶书" w:hint="eastAsia"/>
                      <w:szCs w:val="21"/>
                    </w:rPr>
                    <w:t>●</w:t>
                  </w:r>
                  <w:r w:rsidRPr="00993105">
                    <w:rPr>
                      <w:rFonts w:ascii="隶书" w:eastAsia="隶书" w:hint="eastAsia"/>
                      <w:sz w:val="36"/>
                      <w:szCs w:val="36"/>
                    </w:rPr>
                    <w:t>春游念坛公园</w:t>
                  </w:r>
                </w:p>
                <w:p w:rsidR="00C67625" w:rsidRPr="00993105" w:rsidRDefault="00C67625" w:rsidP="008C4FA4">
                  <w:pPr>
                    <w:spacing w:line="500" w:lineRule="exact"/>
                    <w:ind w:firstLineChars="200" w:firstLine="480"/>
                    <w:rPr>
                      <w:rFonts w:ascii="隶书" w:eastAsia="隶书"/>
                      <w:sz w:val="24"/>
                    </w:rPr>
                  </w:pPr>
                  <w:r w:rsidRPr="00993105">
                    <w:rPr>
                      <w:rFonts w:ascii="隶书" w:eastAsia="隶书" w:hint="eastAsia"/>
                      <w:sz w:val="24"/>
                    </w:rPr>
                    <w:t>阔水长陆曲遥</w:t>
                  </w:r>
                  <w:r w:rsidR="00BD455D" w:rsidRPr="00BD455D">
                    <w:rPr>
                      <w:rFonts w:asciiTheme="majorEastAsia" w:eastAsiaTheme="majorEastAsia" w:hAnsiTheme="majorEastAsia" w:hint="eastAsia"/>
                      <w:sz w:val="24"/>
                    </w:rPr>
                    <w:t>，</w:t>
                  </w:r>
                  <w:r w:rsidRPr="00993105">
                    <w:rPr>
                      <w:rFonts w:ascii="隶书" w:eastAsia="隶书" w:hint="eastAsia"/>
                      <w:sz w:val="24"/>
                    </w:rPr>
                    <w:t>四人同游绕</w:t>
                  </w:r>
                  <w:r w:rsidR="00BD455D">
                    <w:rPr>
                      <w:rFonts w:ascii="隶书" w:eastAsia="隶书" w:hint="eastAsia"/>
                      <w:sz w:val="24"/>
                      <w:vertAlign w:val="superscript"/>
                    </w:rPr>
                    <w:t>*</w:t>
                  </w:r>
                  <w:r w:rsidRPr="00993105">
                    <w:rPr>
                      <w:rFonts w:ascii="隶书" w:eastAsia="隶书" w:hint="eastAsia"/>
                      <w:sz w:val="24"/>
                    </w:rPr>
                    <w:t>。树荣草翠</w:t>
                  </w:r>
                  <w:r w:rsidR="00BD455D" w:rsidRPr="00BD455D">
                    <w:rPr>
                      <w:rFonts w:asciiTheme="majorEastAsia" w:eastAsiaTheme="majorEastAsia" w:hAnsiTheme="majorEastAsia" w:hint="eastAsia"/>
                      <w:sz w:val="24"/>
                    </w:rPr>
                    <w:t>，</w:t>
                  </w:r>
                  <w:r w:rsidRPr="00993105">
                    <w:rPr>
                      <w:rFonts w:ascii="隶书" w:eastAsia="隶书" w:hint="eastAsia"/>
                      <w:sz w:val="24"/>
                    </w:rPr>
                    <w:t>滴灌水浇。鱼儿水中翛(xiao)</w:t>
                  </w:r>
                  <w:r w:rsidR="00BD455D" w:rsidRPr="00BD455D">
                    <w:rPr>
                      <w:rFonts w:asciiTheme="majorEastAsia" w:eastAsiaTheme="majorEastAsia" w:hAnsiTheme="majorEastAsia" w:hint="eastAsia"/>
                      <w:sz w:val="24"/>
                    </w:rPr>
                    <w:t>，</w:t>
                  </w:r>
                  <w:r w:rsidRPr="00993105">
                    <w:rPr>
                      <w:rFonts w:ascii="隶书" w:eastAsia="隶书" w:hint="eastAsia"/>
                      <w:sz w:val="24"/>
                    </w:rPr>
                    <w:t>十里环路春光好</w:t>
                  </w:r>
                  <w:r w:rsidR="00BD455D" w:rsidRPr="00BD455D">
                    <w:rPr>
                      <w:rFonts w:asciiTheme="majorEastAsia" w:eastAsiaTheme="majorEastAsia" w:hAnsiTheme="majorEastAsia" w:hint="eastAsia"/>
                      <w:sz w:val="24"/>
                    </w:rPr>
                    <w:t>，</w:t>
                  </w:r>
                  <w:r w:rsidRPr="00993105">
                    <w:rPr>
                      <w:rFonts w:ascii="隶书" w:eastAsia="隶书" w:hint="eastAsia"/>
                      <w:sz w:val="24"/>
                    </w:rPr>
                    <w:t>京城竟妖娆。小旗挥起</w:t>
                  </w:r>
                  <w:r w:rsidR="00BD455D" w:rsidRPr="00BD455D">
                    <w:rPr>
                      <w:rFonts w:asciiTheme="majorEastAsia" w:eastAsiaTheme="majorEastAsia" w:hAnsiTheme="majorEastAsia" w:hint="eastAsia"/>
                      <w:sz w:val="24"/>
                    </w:rPr>
                    <w:t>，</w:t>
                  </w:r>
                  <w:r w:rsidRPr="00993105">
                    <w:rPr>
                      <w:rFonts w:ascii="隶书" w:eastAsia="隶书" w:hint="eastAsia"/>
                      <w:sz w:val="24"/>
                    </w:rPr>
                    <w:t>人员齐集</w:t>
                  </w:r>
                  <w:r w:rsidR="00BD455D" w:rsidRPr="00BD455D">
                    <w:rPr>
                      <w:rFonts w:asciiTheme="majorEastAsia" w:eastAsiaTheme="majorEastAsia" w:hAnsiTheme="majorEastAsia" w:hint="eastAsia"/>
                      <w:sz w:val="24"/>
                    </w:rPr>
                    <w:t>，</w:t>
                  </w:r>
                  <w:r w:rsidRPr="00993105">
                    <w:rPr>
                      <w:rFonts w:ascii="隶书" w:eastAsia="隶书" w:hint="eastAsia"/>
                      <w:sz w:val="24"/>
                    </w:rPr>
                    <w:t>四车欢归校。</w:t>
                  </w:r>
                </w:p>
                <w:p w:rsidR="00C67625" w:rsidRPr="00C67625" w:rsidRDefault="00BD455D" w:rsidP="008C4FA4">
                  <w:pPr>
                    <w:spacing w:line="500" w:lineRule="exact"/>
                    <w:ind w:firstLineChars="200" w:firstLine="420"/>
                    <w:rPr>
                      <w:szCs w:val="21"/>
                    </w:rPr>
                  </w:pPr>
                  <w:r>
                    <w:rPr>
                      <w:rFonts w:hint="eastAsia"/>
                      <w:szCs w:val="21"/>
                    </w:rPr>
                    <w:t>*</w:t>
                  </w:r>
                  <w:r>
                    <w:rPr>
                      <w:rFonts w:hint="eastAsia"/>
                      <w:szCs w:val="21"/>
                    </w:rPr>
                    <w:t>五月十七日</w:t>
                  </w:r>
                  <w:r w:rsidR="00C67625" w:rsidRPr="00C67625">
                    <w:rPr>
                      <w:rFonts w:hint="eastAsia"/>
                      <w:szCs w:val="21"/>
                    </w:rPr>
                    <w:t>离退休职工工作处，组织春游念坛公园，我与娄兴殿、刘润香、张春茹四人由北向西、南、东、北绕行一周约十里路程。</w:t>
                  </w:r>
                </w:p>
              </w:txbxContent>
            </v:textbox>
            <w10:wrap type="square"/>
          </v:shape>
        </w:pict>
      </w:r>
    </w:p>
    <w:p w:rsidR="00E67135" w:rsidRDefault="00E67135" w:rsidP="0045559B">
      <w:pPr>
        <w:spacing w:line="400" w:lineRule="exact"/>
        <w:ind w:firstLineChars="200" w:firstLine="480"/>
        <w:rPr>
          <w:sz w:val="24"/>
        </w:rPr>
      </w:pPr>
    </w:p>
    <w:p w:rsidR="00E67135" w:rsidRDefault="007F1C21" w:rsidP="001376C2">
      <w:pPr>
        <w:spacing w:line="400" w:lineRule="exact"/>
        <w:ind w:firstLineChars="200" w:firstLine="420"/>
        <w:rPr>
          <w:sz w:val="24"/>
        </w:rPr>
      </w:pPr>
      <w:r w:rsidRPr="007F1C21">
        <w:rPr>
          <w:noProof/>
        </w:rPr>
        <w:pict>
          <v:shape id="_x0000_s1097" type="#_x0000_t202" style="position:absolute;left:0;text-align:left;margin-left:7.85pt;margin-top:11.5pt;width:226.85pt;height:211.95pt;z-index:251698176" strokecolor="white [3212]">
            <v:textbox style="mso-next-textbox:#_x0000_s1097;mso-fit-shape-to-text:t">
              <w:txbxContent>
                <w:p w:rsidR="00877182" w:rsidRPr="00EA6F8E" w:rsidRDefault="00877182" w:rsidP="006A6DB1">
                  <w:pPr>
                    <w:spacing w:line="500" w:lineRule="exact"/>
                    <w:jc w:val="center"/>
                    <w:rPr>
                      <w:rFonts w:ascii="隶书" w:eastAsia="隶书"/>
                      <w:sz w:val="32"/>
                      <w:szCs w:val="32"/>
                    </w:rPr>
                  </w:pPr>
                  <w:r w:rsidRPr="00EA6F8E">
                    <w:rPr>
                      <w:rFonts w:ascii="隶书" w:eastAsia="隶书" w:hint="eastAsia"/>
                      <w:sz w:val="32"/>
                      <w:szCs w:val="32"/>
                    </w:rPr>
                    <w:t>观影展</w:t>
                  </w:r>
                </w:p>
                <w:p w:rsidR="00877182" w:rsidRPr="006427D1" w:rsidRDefault="00877182" w:rsidP="006A6DB1">
                  <w:pPr>
                    <w:tabs>
                      <w:tab w:val="left" w:pos="1885"/>
                    </w:tabs>
                    <w:spacing w:line="500" w:lineRule="exact"/>
                    <w:jc w:val="center"/>
                    <w:rPr>
                      <w:rFonts w:ascii="楷体_GB2312" w:eastAsia="楷体_GB2312" w:hAnsi="宋体" w:cs="宋体"/>
                      <w:sz w:val="24"/>
                      <w:szCs w:val="28"/>
                    </w:rPr>
                  </w:pPr>
                  <w:r>
                    <w:rPr>
                      <w:rFonts w:ascii="楷体_GB2312" w:eastAsia="楷体_GB2312" w:hAnsi="宋体" w:cs="宋体" w:hint="eastAsia"/>
                      <w:sz w:val="24"/>
                      <w:szCs w:val="28"/>
                    </w:rPr>
                    <w:t>□刘华生</w:t>
                  </w:r>
                </w:p>
                <w:p w:rsidR="00877182" w:rsidRPr="00877182" w:rsidRDefault="00877182" w:rsidP="006A6DB1">
                  <w:pPr>
                    <w:spacing w:line="500" w:lineRule="exact"/>
                    <w:rPr>
                      <w:rFonts w:ascii="楷体_GB2312" w:eastAsia="楷体_GB2312"/>
                      <w:sz w:val="24"/>
                    </w:rPr>
                  </w:pPr>
                  <w:r w:rsidRPr="00EA6F8E">
                    <w:rPr>
                      <w:rFonts w:ascii="隶书" w:eastAsia="隶书" w:hint="eastAsia"/>
                      <w:sz w:val="24"/>
                    </w:rPr>
                    <w:t>校园文化添奇葩，“</w:t>
                  </w:r>
                  <w:r w:rsidRPr="00EA6F8E">
                    <w:rPr>
                      <w:rFonts w:ascii="隶书" w:eastAsia="隶书" w:hint="eastAsia"/>
                      <w:spacing w:val="-20"/>
                      <w:sz w:val="24"/>
                    </w:rPr>
                    <w:t>满</w:t>
                  </w:r>
                  <w:r w:rsidR="00EA0D50">
                    <w:rPr>
                      <w:rFonts w:ascii="隶书" w:eastAsia="隶书" w:hint="eastAsia"/>
                      <w:spacing w:val="-20"/>
                      <w:sz w:val="24"/>
                    </w:rPr>
                    <w:t>井</w:t>
                  </w:r>
                  <w:r w:rsidRPr="00EA6F8E">
                    <w:rPr>
                      <w:rFonts w:ascii="隶书" w:eastAsia="隶书" w:hint="eastAsia"/>
                      <w:spacing w:val="-20"/>
                      <w:sz w:val="24"/>
                    </w:rPr>
                    <w:t>花开”</w:t>
                  </w:r>
                  <w:r w:rsidRPr="00EA6F8E">
                    <w:rPr>
                      <w:rFonts w:ascii="宋体" w:hAnsi="宋体" w:cs="宋体" w:hint="eastAsia"/>
                      <w:spacing w:val="-20"/>
                      <w:sz w:val="36"/>
                      <w:szCs w:val="36"/>
                      <w:vertAlign w:val="superscript"/>
                    </w:rPr>
                    <w:t>*</w:t>
                  </w:r>
                  <w:r w:rsidRPr="00EA6F8E">
                    <w:rPr>
                      <w:rFonts w:ascii="隶书" w:eastAsia="隶书" w:hint="eastAsia"/>
                      <w:spacing w:val="-20"/>
                      <w:sz w:val="24"/>
                    </w:rPr>
                    <w:t>飘千家</w:t>
                  </w:r>
                  <w:r w:rsidR="005769F1" w:rsidRPr="00EA6F8E">
                    <w:rPr>
                      <w:rFonts w:ascii="隶书" w:eastAsia="隶书" w:hint="eastAsia"/>
                      <w:spacing w:val="-20"/>
                      <w:sz w:val="24"/>
                    </w:rPr>
                    <w:t>。</w:t>
                  </w:r>
                </w:p>
                <w:p w:rsidR="00877182" w:rsidRPr="00877182" w:rsidRDefault="00877182" w:rsidP="006A6DB1">
                  <w:pPr>
                    <w:spacing w:line="500" w:lineRule="exact"/>
                    <w:rPr>
                      <w:rFonts w:ascii="楷体_GB2312" w:eastAsia="楷体_GB2312" w:hAnsi="宋体" w:cs="宋体"/>
                      <w:sz w:val="24"/>
                    </w:rPr>
                  </w:pPr>
                  <w:r w:rsidRPr="00EA6F8E">
                    <w:rPr>
                      <w:rFonts w:ascii="隶书" w:eastAsia="隶书" w:hint="eastAsia"/>
                      <w:sz w:val="24"/>
                    </w:rPr>
                    <w:t>独领风骚放异彩，</w:t>
                  </w:r>
                  <w:r w:rsidRPr="00EA6F8E">
                    <w:rPr>
                      <w:rFonts w:ascii="隶书" w:eastAsia="隶书" w:hint="eastAsia"/>
                      <w:spacing w:val="10"/>
                      <w:sz w:val="24"/>
                    </w:rPr>
                    <w:t>香溢满园尽人夸。</w:t>
                  </w:r>
                  <w:r w:rsidRPr="00877182">
                    <w:rPr>
                      <w:rFonts w:ascii="楷体_GB2312" w:eastAsia="楷体_GB2312" w:hAnsi="宋体" w:cs="宋体" w:hint="eastAsia"/>
                      <w:sz w:val="24"/>
                    </w:rPr>
                    <w:tab/>
                  </w:r>
                </w:p>
                <w:p w:rsidR="00877182" w:rsidRPr="00877182" w:rsidRDefault="00877182" w:rsidP="006A6DB1">
                  <w:pPr>
                    <w:spacing w:line="500" w:lineRule="exact"/>
                    <w:rPr>
                      <w:rFonts w:ascii="楷体_GB2312" w:eastAsia="楷体_GB2312" w:hAnsi="宋体" w:cs="宋体"/>
                      <w:sz w:val="24"/>
                    </w:rPr>
                  </w:pPr>
                  <w:r w:rsidRPr="00EA6F8E">
                    <w:rPr>
                      <w:rFonts w:ascii="隶书" w:eastAsia="隶书" w:hint="eastAsia"/>
                      <w:sz w:val="24"/>
                    </w:rPr>
                    <w:t>老骥伏枥豪情发，</w:t>
                  </w:r>
                  <w:r w:rsidRPr="00EA6F8E">
                    <w:rPr>
                      <w:rFonts w:ascii="隶书" w:eastAsia="隶书" w:hint="eastAsia"/>
                      <w:spacing w:val="10"/>
                      <w:sz w:val="24"/>
                    </w:rPr>
                    <w:t>辛劳捕捉摄百花</w:t>
                  </w:r>
                  <w:r w:rsidR="00EA0D50">
                    <w:rPr>
                      <w:rFonts w:ascii="隶书" w:eastAsia="隶书" w:hint="eastAsia"/>
                      <w:spacing w:val="10"/>
                      <w:sz w:val="24"/>
                    </w:rPr>
                    <w:t>。</w:t>
                  </w:r>
                </w:p>
                <w:p w:rsidR="00877182" w:rsidRPr="00EA6F8E" w:rsidRDefault="00877182" w:rsidP="006A6DB1">
                  <w:pPr>
                    <w:spacing w:line="500" w:lineRule="exact"/>
                    <w:rPr>
                      <w:rFonts w:ascii="隶书" w:eastAsia="隶书"/>
                      <w:sz w:val="24"/>
                    </w:rPr>
                  </w:pPr>
                  <w:r w:rsidRPr="00EA6F8E">
                    <w:rPr>
                      <w:rFonts w:ascii="隶书" w:eastAsia="隶书" w:hint="eastAsia"/>
                      <w:sz w:val="24"/>
                    </w:rPr>
                    <w:t>巧妙构思创力作，</w:t>
                  </w:r>
                  <w:r w:rsidRPr="00EA6F8E">
                    <w:rPr>
                      <w:rFonts w:ascii="隶书" w:eastAsia="隶书" w:hint="eastAsia"/>
                      <w:spacing w:val="10"/>
                      <w:sz w:val="24"/>
                    </w:rPr>
                    <w:t>美丽绝伦赞誉她。</w:t>
                  </w:r>
                </w:p>
                <w:p w:rsidR="00877182" w:rsidRPr="005769F1" w:rsidRDefault="003C27B9" w:rsidP="003C27B9">
                  <w:pPr>
                    <w:spacing w:line="360" w:lineRule="exact"/>
                    <w:ind w:firstLineChars="150" w:firstLine="420"/>
                    <w:rPr>
                      <w:rFonts w:ascii="楷体_GB2312" w:eastAsia="楷体_GB2312"/>
                      <w:szCs w:val="21"/>
                    </w:rPr>
                  </w:pPr>
                  <w:r w:rsidRPr="003C27B9">
                    <w:rPr>
                      <w:rFonts w:ascii="楷体_GB2312" w:eastAsia="楷体_GB2312" w:hint="eastAsia"/>
                      <w:sz w:val="28"/>
                      <w:szCs w:val="28"/>
                    </w:rPr>
                    <w:t>*</w:t>
                  </w:r>
                  <w:r w:rsidR="00877182" w:rsidRPr="005769F1">
                    <w:rPr>
                      <w:rFonts w:ascii="楷体_GB2312" w:eastAsia="楷体_GB2312" w:hint="eastAsia"/>
                      <w:szCs w:val="21"/>
                    </w:rPr>
                    <w:t>满</w:t>
                  </w:r>
                  <w:r w:rsidR="00EA0D50">
                    <w:rPr>
                      <w:rFonts w:ascii="楷体_GB2312" w:hint="eastAsia"/>
                      <w:szCs w:val="21"/>
                    </w:rPr>
                    <w:t>井</w:t>
                  </w:r>
                  <w:r w:rsidR="00877182" w:rsidRPr="005769F1">
                    <w:rPr>
                      <w:rFonts w:ascii="楷体_GB2312" w:eastAsia="楷体_GB2312" w:hint="eastAsia"/>
                      <w:szCs w:val="21"/>
                    </w:rPr>
                    <w:t>花开。</w:t>
                  </w:r>
                  <w:smartTag w:uri="urn:schemas-microsoft-com:office:smarttags" w:element="chsdate">
                    <w:smartTagPr>
                      <w:attr w:name="IsROCDate" w:val="False"/>
                      <w:attr w:name="IsLunarDate" w:val="False"/>
                      <w:attr w:name="Day" w:val="19"/>
                      <w:attr w:name="Month" w:val="4"/>
                      <w:attr w:name="Year" w:val="2013"/>
                    </w:smartTagPr>
                    <w:r w:rsidR="00877182" w:rsidRPr="005769F1">
                      <w:rPr>
                        <w:rFonts w:ascii="楷体_GB2312" w:eastAsia="楷体_GB2312" w:hint="eastAsia"/>
                        <w:szCs w:val="21"/>
                      </w:rPr>
                      <w:t>2013年4月19日</w:t>
                    </w:r>
                  </w:smartTag>
                  <w:r w:rsidR="00877182" w:rsidRPr="005769F1">
                    <w:rPr>
                      <w:rFonts w:ascii="楷体_GB2312" w:eastAsia="楷体_GB2312" w:hint="eastAsia"/>
                      <w:szCs w:val="21"/>
                    </w:rPr>
                    <w:t>至</w:t>
                  </w:r>
                  <w:smartTag w:uri="urn:schemas-microsoft-com:office:smarttags" w:element="chsdate">
                    <w:smartTagPr>
                      <w:attr w:name="IsROCDate" w:val="False"/>
                      <w:attr w:name="IsLunarDate" w:val="False"/>
                      <w:attr w:name="Day" w:val="10"/>
                      <w:attr w:name="Month" w:val="5"/>
                      <w:attr w:name="Year" w:val="2013"/>
                    </w:smartTagPr>
                    <w:r w:rsidR="00877182" w:rsidRPr="005769F1">
                      <w:rPr>
                        <w:rFonts w:ascii="楷体_GB2312" w:eastAsia="楷体_GB2312" w:hint="eastAsia"/>
                        <w:szCs w:val="21"/>
                      </w:rPr>
                      <w:t>5月10日</w:t>
                    </w:r>
                  </w:smartTag>
                  <w:r w:rsidR="00877182" w:rsidRPr="005769F1">
                    <w:rPr>
                      <w:rFonts w:ascii="楷体_GB2312" w:eastAsia="楷体_GB2312" w:hint="eastAsia"/>
                      <w:szCs w:val="21"/>
                    </w:rPr>
                    <w:t>举办的王克智教授《满</w:t>
                  </w:r>
                  <w:r w:rsidR="00EA0D50">
                    <w:rPr>
                      <w:rFonts w:ascii="楷体_GB2312" w:hint="eastAsia"/>
                      <w:szCs w:val="21"/>
                    </w:rPr>
                    <w:t>井</w:t>
                  </w:r>
                  <w:r w:rsidR="00877182" w:rsidRPr="005769F1">
                    <w:rPr>
                      <w:rFonts w:ascii="楷体_GB2312" w:eastAsia="楷体_GB2312" w:hint="eastAsia"/>
                      <w:szCs w:val="21"/>
                    </w:rPr>
                    <w:t>花开》校园花卉摄影展。</w:t>
                  </w:r>
                </w:p>
              </w:txbxContent>
            </v:textbox>
            <w10:wrap type="square"/>
          </v:shape>
        </w:pict>
      </w:r>
      <w:r w:rsidRPr="007F1C21">
        <w:rPr>
          <w:noProof/>
        </w:rPr>
        <w:pict>
          <v:shape id="_x0000_s1098" type="#_x0000_t202" style="position:absolute;left:0;text-align:left;margin-left:258pt;margin-top:19pt;width:163.7pt;height:189.95pt;z-index:251700224;mso-wrap-style:none" strokecolor="white [3212]">
            <v:textbox style="mso-next-textbox:#_x0000_s1098;mso-fit-shape-to-text:t">
              <w:txbxContent>
                <w:p w:rsidR="00877182" w:rsidRPr="003C27B9" w:rsidRDefault="00877182" w:rsidP="006A6DB1">
                  <w:pPr>
                    <w:spacing w:line="520" w:lineRule="exact"/>
                    <w:jc w:val="center"/>
                    <w:rPr>
                      <w:rFonts w:ascii="隶书" w:eastAsia="隶书"/>
                      <w:sz w:val="32"/>
                      <w:szCs w:val="32"/>
                    </w:rPr>
                  </w:pPr>
                  <w:r w:rsidRPr="003C27B9">
                    <w:rPr>
                      <w:rFonts w:ascii="隶书" w:eastAsia="隶书" w:hint="eastAsia"/>
                      <w:sz w:val="32"/>
                      <w:szCs w:val="32"/>
                    </w:rPr>
                    <w:t>社区晨曲</w:t>
                  </w:r>
                </w:p>
                <w:p w:rsidR="00877182" w:rsidRPr="005769F1" w:rsidRDefault="00877182" w:rsidP="006A6DB1">
                  <w:pPr>
                    <w:spacing w:line="520" w:lineRule="exact"/>
                    <w:jc w:val="center"/>
                    <w:rPr>
                      <w:szCs w:val="21"/>
                    </w:rPr>
                  </w:pPr>
                  <w:r w:rsidRPr="005769F1">
                    <w:rPr>
                      <w:rFonts w:hint="eastAsia"/>
                      <w:szCs w:val="21"/>
                    </w:rPr>
                    <w:t>□赵小平</w:t>
                  </w:r>
                </w:p>
                <w:p w:rsidR="00877182" w:rsidRPr="0079584E" w:rsidRDefault="00877182" w:rsidP="006A6DB1">
                  <w:pPr>
                    <w:spacing w:line="520" w:lineRule="exact"/>
                    <w:rPr>
                      <w:rFonts w:ascii="隶书" w:eastAsia="隶书"/>
                      <w:sz w:val="24"/>
                    </w:rPr>
                  </w:pPr>
                  <w:r w:rsidRPr="0079584E">
                    <w:rPr>
                      <w:rFonts w:ascii="隶书" w:eastAsia="隶书" w:hint="eastAsia"/>
                      <w:sz w:val="24"/>
                    </w:rPr>
                    <w:t>清晨观社区，初日照高楼。</w:t>
                  </w:r>
                </w:p>
                <w:p w:rsidR="00877182" w:rsidRPr="0079584E" w:rsidRDefault="00EA0D50" w:rsidP="006A6DB1">
                  <w:pPr>
                    <w:spacing w:line="520" w:lineRule="exact"/>
                    <w:rPr>
                      <w:rFonts w:ascii="隶书" w:eastAsia="隶书"/>
                      <w:sz w:val="24"/>
                    </w:rPr>
                  </w:pPr>
                  <w:r>
                    <w:rPr>
                      <w:rFonts w:ascii="隶书" w:eastAsia="隶书" w:hint="eastAsia"/>
                      <w:sz w:val="24"/>
                    </w:rPr>
                    <w:t>蝶</w:t>
                  </w:r>
                  <w:r w:rsidR="00877182" w:rsidRPr="0079584E">
                    <w:rPr>
                      <w:rFonts w:ascii="隶书" w:eastAsia="隶书" w:hint="eastAsia"/>
                      <w:sz w:val="24"/>
                    </w:rPr>
                    <w:t>绕花丛中，鸟鸣树枝头。</w:t>
                  </w:r>
                </w:p>
                <w:p w:rsidR="00877182" w:rsidRPr="0079584E" w:rsidRDefault="00877182" w:rsidP="006A6DB1">
                  <w:pPr>
                    <w:spacing w:line="520" w:lineRule="exact"/>
                    <w:rPr>
                      <w:rFonts w:ascii="隶书" w:eastAsia="隶书"/>
                      <w:sz w:val="24"/>
                    </w:rPr>
                  </w:pPr>
                  <w:r w:rsidRPr="0079584E">
                    <w:rPr>
                      <w:rFonts w:ascii="隶书" w:eastAsia="隶书" w:hint="eastAsia"/>
                      <w:sz w:val="24"/>
                    </w:rPr>
                    <w:t>班学</w:t>
                  </w:r>
                  <w:r w:rsidR="005769F1" w:rsidRPr="0079584E">
                    <w:rPr>
                      <w:rFonts w:ascii="隶书" w:eastAsia="隶书" w:hint="eastAsia"/>
                      <w:sz w:val="36"/>
                      <w:szCs w:val="36"/>
                      <w:vertAlign w:val="superscript"/>
                    </w:rPr>
                    <w:t>*</w:t>
                  </w:r>
                  <w:r w:rsidRPr="0079584E">
                    <w:rPr>
                      <w:rFonts w:ascii="隶书" w:eastAsia="隶书" w:hint="eastAsia"/>
                      <w:sz w:val="24"/>
                    </w:rPr>
                    <w:t>人去静，保姆沙龙喧。</w:t>
                  </w:r>
                </w:p>
                <w:p w:rsidR="00877182" w:rsidRPr="0079584E" w:rsidRDefault="00877182" w:rsidP="006A6DB1">
                  <w:pPr>
                    <w:spacing w:line="520" w:lineRule="exact"/>
                    <w:rPr>
                      <w:rFonts w:ascii="隶书" w:eastAsia="隶书"/>
                      <w:sz w:val="24"/>
                    </w:rPr>
                  </w:pPr>
                  <w:r w:rsidRPr="0079584E">
                    <w:rPr>
                      <w:rFonts w:ascii="隶书" w:eastAsia="隶书" w:hint="eastAsia"/>
                      <w:sz w:val="24"/>
                    </w:rPr>
                    <w:t>晨练剑穗扬，跳舞亦风流。</w:t>
                  </w:r>
                </w:p>
                <w:p w:rsidR="00877182" w:rsidRPr="005769F1" w:rsidRDefault="003C27B9" w:rsidP="003C27B9">
                  <w:pPr>
                    <w:spacing w:line="520" w:lineRule="exact"/>
                    <w:ind w:firstLineChars="150" w:firstLine="420"/>
                    <w:rPr>
                      <w:rFonts w:ascii="楷体_GB2312" w:eastAsia="楷体_GB2312"/>
                      <w:sz w:val="24"/>
                    </w:rPr>
                  </w:pPr>
                  <w:r w:rsidRPr="003C27B9">
                    <w:rPr>
                      <w:rFonts w:ascii="楷体_GB2312" w:eastAsia="楷体_GB2312" w:hint="eastAsia"/>
                      <w:sz w:val="28"/>
                      <w:szCs w:val="28"/>
                    </w:rPr>
                    <w:t>*</w:t>
                  </w:r>
                  <w:r w:rsidR="00877182" w:rsidRPr="005769F1">
                    <w:rPr>
                      <w:rFonts w:ascii="楷体_GB2312" w:eastAsia="楷体_GB2312" w:hint="eastAsia"/>
                      <w:sz w:val="24"/>
                    </w:rPr>
                    <w:t>班学：</w:t>
                  </w:r>
                  <w:r w:rsidR="001A7FE2">
                    <w:rPr>
                      <w:rFonts w:ascii="楷体_GB2312" w:eastAsia="楷体_GB2312" w:hint="eastAsia"/>
                      <w:sz w:val="24"/>
                    </w:rPr>
                    <w:t>指</w:t>
                  </w:r>
                  <w:r w:rsidR="00877182" w:rsidRPr="005769F1">
                    <w:rPr>
                      <w:rFonts w:ascii="楷体_GB2312" w:eastAsia="楷体_GB2312" w:hint="eastAsia"/>
                      <w:sz w:val="24"/>
                    </w:rPr>
                    <w:t>上班和上学。</w:t>
                  </w:r>
                </w:p>
              </w:txbxContent>
            </v:textbox>
            <w10:wrap type="square"/>
          </v:shape>
        </w:pict>
      </w:r>
    </w:p>
    <w:p w:rsidR="00E67135" w:rsidRDefault="00E67135" w:rsidP="0045559B">
      <w:pPr>
        <w:spacing w:line="400" w:lineRule="exact"/>
        <w:ind w:firstLineChars="200" w:firstLine="480"/>
        <w:rPr>
          <w:sz w:val="24"/>
        </w:rPr>
      </w:pPr>
    </w:p>
    <w:p w:rsidR="008C4FA4" w:rsidRDefault="008C4FA4" w:rsidP="001376C2">
      <w:pPr>
        <w:spacing w:line="400" w:lineRule="exact"/>
        <w:ind w:firstLineChars="200" w:firstLine="480"/>
        <w:rPr>
          <w:sz w:val="24"/>
        </w:rPr>
      </w:pPr>
    </w:p>
    <w:p w:rsidR="008C4FA4" w:rsidRDefault="008C4FA4" w:rsidP="008C4FA4">
      <w:pPr>
        <w:spacing w:line="400" w:lineRule="exact"/>
        <w:ind w:firstLineChars="200" w:firstLine="480"/>
        <w:rPr>
          <w:sz w:val="24"/>
        </w:rPr>
      </w:pPr>
    </w:p>
    <w:p w:rsidR="008C4FA4" w:rsidRDefault="008C4FA4" w:rsidP="0045559B">
      <w:pPr>
        <w:spacing w:line="400" w:lineRule="exact"/>
        <w:ind w:firstLineChars="200" w:firstLine="480"/>
        <w:rPr>
          <w:sz w:val="24"/>
        </w:rPr>
      </w:pPr>
    </w:p>
    <w:p w:rsidR="00E67135" w:rsidRDefault="00E67135" w:rsidP="008C4FA4">
      <w:pPr>
        <w:spacing w:line="400" w:lineRule="exact"/>
        <w:ind w:firstLineChars="200" w:firstLine="480"/>
        <w:rPr>
          <w:sz w:val="24"/>
        </w:rPr>
      </w:pPr>
    </w:p>
    <w:p w:rsidR="00877182" w:rsidRDefault="00877182" w:rsidP="008C4FA4">
      <w:pPr>
        <w:spacing w:line="400" w:lineRule="exact"/>
        <w:ind w:firstLineChars="200" w:firstLine="480"/>
        <w:rPr>
          <w:sz w:val="24"/>
        </w:rPr>
      </w:pPr>
    </w:p>
    <w:p w:rsidR="003960D0" w:rsidRDefault="003960D0" w:rsidP="003960D0">
      <w:pPr>
        <w:jc w:val="center"/>
      </w:pPr>
      <w:r>
        <w:t xml:space="preserve">                                                  </w:t>
      </w:r>
    </w:p>
    <w:p w:rsidR="001376C2" w:rsidRDefault="001376C2" w:rsidP="003960D0">
      <w:pPr>
        <w:spacing w:line="360" w:lineRule="auto"/>
        <w:rPr>
          <w:rFonts w:eastAsia="楷体_GB2312"/>
          <w:sz w:val="24"/>
        </w:rPr>
      </w:pPr>
    </w:p>
    <w:p w:rsidR="001376C2" w:rsidRDefault="001376C2" w:rsidP="003960D0">
      <w:pPr>
        <w:spacing w:line="360" w:lineRule="auto"/>
        <w:rPr>
          <w:rFonts w:eastAsia="楷体_GB2312"/>
          <w:sz w:val="24"/>
        </w:rPr>
      </w:pPr>
    </w:p>
    <w:p w:rsidR="001376C2" w:rsidRDefault="001376C2" w:rsidP="003960D0">
      <w:pPr>
        <w:spacing w:line="360" w:lineRule="auto"/>
        <w:rPr>
          <w:rFonts w:eastAsia="楷体_GB2312"/>
          <w:sz w:val="24"/>
        </w:rPr>
      </w:pPr>
    </w:p>
    <w:p w:rsidR="001376C2" w:rsidRDefault="001376C2" w:rsidP="003960D0">
      <w:pPr>
        <w:spacing w:line="360" w:lineRule="auto"/>
        <w:rPr>
          <w:rFonts w:eastAsia="楷体_GB2312"/>
          <w:sz w:val="24"/>
        </w:rPr>
      </w:pPr>
    </w:p>
    <w:p w:rsidR="001376C2" w:rsidRDefault="007F1C21" w:rsidP="003960D0">
      <w:pPr>
        <w:spacing w:line="360" w:lineRule="auto"/>
        <w:rPr>
          <w:rFonts w:eastAsia="楷体_GB2312"/>
          <w:sz w:val="24"/>
        </w:rPr>
      </w:pPr>
      <w:r w:rsidRPr="007F1C21">
        <w:rPr>
          <w:noProof/>
        </w:rPr>
        <w:lastRenderedPageBreak/>
        <w:pict>
          <v:shape id="_x0000_s1105" type="#_x0000_t202" style="position:absolute;left:0;text-align:left;margin-left:7.6pt;margin-top:15.75pt;width:429.25pt;height:152pt;z-index:251707392;mso-wrap-style:none">
            <v:textbox style="layout-flow:vertical-ideographic;mso-next-textbox:#_x0000_s1105">
              <w:txbxContent>
                <w:p w:rsidR="008C4FA4" w:rsidRPr="008C4FA4" w:rsidRDefault="008C4FA4" w:rsidP="008C4FA4">
                  <w:pPr>
                    <w:spacing w:line="520" w:lineRule="exact"/>
                    <w:jc w:val="center"/>
                    <w:rPr>
                      <w:rFonts w:ascii="隶书" w:eastAsia="隶书"/>
                      <w:sz w:val="36"/>
                      <w:szCs w:val="36"/>
                    </w:rPr>
                  </w:pPr>
                  <w:r w:rsidRPr="008C4FA4">
                    <w:rPr>
                      <w:rFonts w:ascii="隶书" w:eastAsia="隶书" w:hint="eastAsia"/>
                      <w:sz w:val="36"/>
                      <w:szCs w:val="36"/>
                    </w:rPr>
                    <w:t>念坛行</w:t>
                  </w:r>
                </w:p>
                <w:p w:rsidR="008C4FA4" w:rsidRPr="008C4FA4" w:rsidRDefault="008C4FA4" w:rsidP="008C4FA4">
                  <w:pPr>
                    <w:spacing w:line="520" w:lineRule="exact"/>
                    <w:jc w:val="center"/>
                    <w:rPr>
                      <w:szCs w:val="21"/>
                    </w:rPr>
                  </w:pPr>
                  <w:r w:rsidRPr="008C4FA4">
                    <w:rPr>
                      <w:rFonts w:hint="eastAsia"/>
                      <w:szCs w:val="21"/>
                    </w:rPr>
                    <w:t>□沈</w:t>
                  </w:r>
                  <w:r>
                    <w:rPr>
                      <w:rFonts w:hint="eastAsia"/>
                      <w:szCs w:val="21"/>
                    </w:rPr>
                    <w:t>澍</w:t>
                  </w:r>
                  <w:r w:rsidRPr="008C4FA4">
                    <w:rPr>
                      <w:rFonts w:hint="eastAsia"/>
                      <w:szCs w:val="21"/>
                    </w:rPr>
                    <w:t>元</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初夏熙日刚吐红，</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壮观车队念坛行。</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一路观景悟发展，</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城市乡村难界清。</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往昔念坛颜凋零，</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今昔林深水清凌。</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俏丽江南秀北京，</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小桥流水听泉声。</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花溢芳香引蜂鸣，</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生态变化感动容。</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静谧清新爽身宁，</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幸福之感悠然生。</w:t>
                  </w:r>
                </w:p>
                <w:p w:rsidR="008C4FA4" w:rsidRPr="001376C2" w:rsidRDefault="008C4FA4" w:rsidP="008C4FA4">
                  <w:pPr>
                    <w:spacing w:line="520" w:lineRule="exact"/>
                    <w:jc w:val="center"/>
                    <w:rPr>
                      <w:spacing w:val="100"/>
                      <w:sz w:val="24"/>
                    </w:rPr>
                  </w:pPr>
                  <w:r w:rsidRPr="001376C2">
                    <w:rPr>
                      <w:rFonts w:ascii="隶书" w:eastAsia="隶书" w:hint="eastAsia"/>
                      <w:spacing w:val="100"/>
                      <w:sz w:val="24"/>
                    </w:rPr>
                    <w:t>深感铭德护晚晴，</w:t>
                  </w:r>
                </w:p>
                <w:p w:rsidR="008C4FA4" w:rsidRPr="001376C2" w:rsidRDefault="008C4FA4" w:rsidP="008C4FA4">
                  <w:pPr>
                    <w:spacing w:line="520" w:lineRule="exact"/>
                    <w:jc w:val="center"/>
                    <w:rPr>
                      <w:rFonts w:ascii="隶书" w:eastAsia="隶书"/>
                      <w:spacing w:val="100"/>
                      <w:sz w:val="24"/>
                    </w:rPr>
                  </w:pPr>
                  <w:r w:rsidRPr="001376C2">
                    <w:rPr>
                      <w:rFonts w:ascii="隶书" w:eastAsia="隶书" w:hint="eastAsia"/>
                      <w:spacing w:val="100"/>
                      <w:sz w:val="24"/>
                    </w:rPr>
                    <w:t>夕阳年年享春融</w:t>
                  </w:r>
                  <w:r w:rsidR="00EA0D50" w:rsidRPr="001376C2">
                    <w:rPr>
                      <w:rFonts w:ascii="隶书" w:eastAsia="隶书" w:hint="eastAsia"/>
                      <w:spacing w:val="100"/>
                      <w:sz w:val="24"/>
                    </w:rPr>
                    <w:t>。</w:t>
                  </w:r>
                </w:p>
                <w:p w:rsidR="008C4FA4" w:rsidRPr="00340C12" w:rsidRDefault="008C4FA4" w:rsidP="00340C12">
                  <w:pPr>
                    <w:spacing w:line="360" w:lineRule="auto"/>
                    <w:rPr>
                      <w:b/>
                      <w:sz w:val="32"/>
                      <w:szCs w:val="32"/>
                      <w:bdr w:val="single" w:sz="4" w:space="0" w:color="auto"/>
                    </w:rPr>
                  </w:pPr>
                </w:p>
              </w:txbxContent>
            </v:textbox>
            <w10:wrap type="square"/>
          </v:shape>
        </w:pict>
      </w:r>
    </w:p>
    <w:p w:rsidR="001376C2" w:rsidRDefault="001376C2" w:rsidP="003960D0">
      <w:pPr>
        <w:spacing w:line="360" w:lineRule="auto"/>
        <w:rPr>
          <w:rFonts w:eastAsia="楷体_GB2312"/>
          <w:sz w:val="24"/>
        </w:rPr>
      </w:pPr>
    </w:p>
    <w:p w:rsidR="008A607C" w:rsidRDefault="008A607C" w:rsidP="003960D0">
      <w:pPr>
        <w:spacing w:line="360" w:lineRule="auto"/>
        <w:rPr>
          <w:rFonts w:eastAsia="楷体_GB2312"/>
          <w:sz w:val="24"/>
        </w:rPr>
      </w:pPr>
    </w:p>
    <w:p w:rsidR="002162ED" w:rsidRPr="002162ED" w:rsidRDefault="00A447C4" w:rsidP="00E35D3A">
      <w:pPr>
        <w:spacing w:afterLines="50" w:line="500" w:lineRule="exact"/>
        <w:jc w:val="center"/>
        <w:rPr>
          <w:rFonts w:ascii="方正行楷简体" w:eastAsia="方正行楷简体"/>
          <w:bCs/>
          <w:sz w:val="44"/>
          <w:szCs w:val="44"/>
        </w:rPr>
      </w:pPr>
      <w:r>
        <w:rPr>
          <w:rFonts w:ascii="方正行楷简体" w:eastAsia="方正行楷简体" w:hint="eastAsia"/>
          <w:bCs/>
          <w:sz w:val="44"/>
          <w:szCs w:val="44"/>
        </w:rPr>
        <w:t>给 您 祝 寿</w:t>
      </w:r>
    </w:p>
    <w:p w:rsidR="00E37C59" w:rsidRPr="005769F1" w:rsidRDefault="00E37C59" w:rsidP="001376C2">
      <w:pPr>
        <w:spacing w:line="600" w:lineRule="exact"/>
        <w:ind w:firstLineChars="200" w:firstLine="480"/>
        <w:rPr>
          <w:sz w:val="24"/>
        </w:rPr>
      </w:pPr>
      <w:r w:rsidRPr="005769F1">
        <w:rPr>
          <w:rFonts w:hint="eastAsia"/>
          <w:sz w:val="24"/>
        </w:rPr>
        <w:t>天增岁月人增寿，福满乾坤乐晚年。在您逢五或逢十寿诞即将到来之际，衷心祝愿您生日快乐、健康长寿。以下是六月份过生日，恭请您领取生日礼金：</w:t>
      </w:r>
    </w:p>
    <w:p w:rsidR="001376C2" w:rsidRDefault="00E37C59" w:rsidP="001376C2">
      <w:pPr>
        <w:spacing w:line="600" w:lineRule="exact"/>
        <w:ind w:firstLineChars="150" w:firstLine="360"/>
        <w:rPr>
          <w:sz w:val="24"/>
        </w:rPr>
      </w:pPr>
      <w:r w:rsidRPr="005769F1">
        <w:rPr>
          <w:rFonts w:hint="eastAsia"/>
          <w:sz w:val="24"/>
        </w:rPr>
        <w:t>孙</w:t>
      </w:r>
      <w:r w:rsidRPr="005769F1">
        <w:rPr>
          <w:rFonts w:hint="eastAsia"/>
          <w:sz w:val="24"/>
        </w:rPr>
        <w:t xml:space="preserve">  </w:t>
      </w:r>
      <w:r w:rsidRPr="005769F1">
        <w:rPr>
          <w:rFonts w:hint="eastAsia"/>
          <w:sz w:val="24"/>
        </w:rPr>
        <w:t>梁</w:t>
      </w:r>
      <w:r w:rsidRPr="005769F1">
        <w:rPr>
          <w:rFonts w:hint="eastAsia"/>
          <w:sz w:val="24"/>
        </w:rPr>
        <w:t xml:space="preserve">   </w:t>
      </w:r>
      <w:r w:rsidRPr="005769F1">
        <w:rPr>
          <w:rFonts w:hint="eastAsia"/>
          <w:sz w:val="24"/>
        </w:rPr>
        <w:t>张建贞</w:t>
      </w:r>
      <w:r w:rsidRPr="005769F1">
        <w:rPr>
          <w:rFonts w:hint="eastAsia"/>
          <w:sz w:val="24"/>
        </w:rPr>
        <w:t xml:space="preserve">   </w:t>
      </w:r>
      <w:r w:rsidRPr="005769F1">
        <w:rPr>
          <w:rFonts w:hint="eastAsia"/>
          <w:sz w:val="24"/>
        </w:rPr>
        <w:t>黄</w:t>
      </w:r>
      <w:r w:rsidRPr="005769F1">
        <w:rPr>
          <w:rFonts w:hint="eastAsia"/>
          <w:sz w:val="24"/>
        </w:rPr>
        <w:t xml:space="preserve">  </w:t>
      </w:r>
      <w:r w:rsidRPr="005769F1">
        <w:rPr>
          <w:rFonts w:hint="eastAsia"/>
          <w:sz w:val="24"/>
        </w:rPr>
        <w:t>宁</w:t>
      </w:r>
      <w:r w:rsidRPr="005769F1">
        <w:rPr>
          <w:rFonts w:hint="eastAsia"/>
          <w:sz w:val="24"/>
        </w:rPr>
        <w:t xml:space="preserve">   </w:t>
      </w:r>
      <w:r w:rsidRPr="005769F1">
        <w:rPr>
          <w:rFonts w:hint="eastAsia"/>
          <w:sz w:val="24"/>
        </w:rPr>
        <w:t>李秀卿</w:t>
      </w:r>
      <w:r w:rsidRPr="005769F1">
        <w:rPr>
          <w:rFonts w:hint="eastAsia"/>
          <w:sz w:val="24"/>
        </w:rPr>
        <w:t xml:space="preserve">   </w:t>
      </w:r>
    </w:p>
    <w:p w:rsidR="005769F1" w:rsidRDefault="001376C2" w:rsidP="001376C2">
      <w:pPr>
        <w:spacing w:line="600" w:lineRule="exact"/>
        <w:ind w:firstLineChars="150" w:firstLine="360"/>
        <w:rPr>
          <w:sz w:val="24"/>
        </w:rPr>
      </w:pPr>
      <w:r>
        <w:rPr>
          <w:rFonts w:hint="eastAsia"/>
          <w:noProof/>
          <w:sz w:val="24"/>
        </w:rPr>
        <w:drawing>
          <wp:anchor distT="0" distB="0" distL="114300" distR="114300" simplePos="0" relativeHeight="251716608" behindDoc="1" locked="0" layoutInCell="1" allowOverlap="1">
            <wp:simplePos x="0" y="0"/>
            <wp:positionH relativeFrom="column">
              <wp:posOffset>3195320</wp:posOffset>
            </wp:positionH>
            <wp:positionV relativeFrom="paragraph">
              <wp:posOffset>358775</wp:posOffset>
            </wp:positionV>
            <wp:extent cx="2486025" cy="2609850"/>
            <wp:effectExtent l="876300" t="76200" r="85725" b="114300"/>
            <wp:wrapNone/>
            <wp:docPr id="7" name="图片 5" descr="484756204891137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4847562048911376690"/>
                    <pic:cNvPicPr>
                      <a:picLocks noChangeAspect="1" noChangeArrowheads="1"/>
                    </pic:cNvPicPr>
                  </pic:nvPicPr>
                  <pic:blipFill>
                    <a:blip r:embed="rId17"/>
                    <a:srcRect/>
                    <a:stretch>
                      <a:fillRect/>
                    </a:stretch>
                  </pic:blipFill>
                  <pic:spPr bwMode="auto">
                    <a:xfrm>
                      <a:off x="0" y="0"/>
                      <a:ext cx="2486025" cy="26098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37C59" w:rsidRPr="005769F1">
        <w:rPr>
          <w:rFonts w:hint="eastAsia"/>
          <w:sz w:val="24"/>
        </w:rPr>
        <w:t>王敦英</w:t>
      </w:r>
      <w:r w:rsidR="00E37C59" w:rsidRPr="005769F1">
        <w:rPr>
          <w:rFonts w:hint="eastAsia"/>
          <w:sz w:val="24"/>
        </w:rPr>
        <w:t xml:space="preserve">   </w:t>
      </w:r>
      <w:r w:rsidR="00E37C59" w:rsidRPr="005769F1">
        <w:rPr>
          <w:rFonts w:hint="eastAsia"/>
          <w:sz w:val="24"/>
        </w:rPr>
        <w:t>周体文</w:t>
      </w:r>
      <w:r w:rsidR="00E37C59" w:rsidRPr="005769F1">
        <w:rPr>
          <w:rFonts w:hint="eastAsia"/>
          <w:sz w:val="24"/>
        </w:rPr>
        <w:t xml:space="preserve">  </w:t>
      </w:r>
      <w:r>
        <w:rPr>
          <w:rFonts w:hint="eastAsia"/>
          <w:sz w:val="24"/>
        </w:rPr>
        <w:t xml:space="preserve"> </w:t>
      </w:r>
      <w:r w:rsidR="00E37C59" w:rsidRPr="005769F1">
        <w:rPr>
          <w:rFonts w:hint="eastAsia"/>
          <w:sz w:val="24"/>
        </w:rPr>
        <w:t>蒋金梅</w:t>
      </w:r>
      <w:r w:rsidR="00E37C59" w:rsidRPr="005769F1">
        <w:rPr>
          <w:rFonts w:hint="eastAsia"/>
          <w:sz w:val="24"/>
        </w:rPr>
        <w:t xml:space="preserve">   </w:t>
      </w:r>
      <w:r w:rsidR="00E37C59" w:rsidRPr="005769F1">
        <w:rPr>
          <w:rFonts w:hint="eastAsia"/>
          <w:sz w:val="24"/>
        </w:rPr>
        <w:t>曾宪文</w:t>
      </w:r>
      <w:r w:rsidR="00E37C59" w:rsidRPr="005769F1">
        <w:rPr>
          <w:rFonts w:hint="eastAsia"/>
          <w:sz w:val="24"/>
        </w:rPr>
        <w:t xml:space="preserve"> </w:t>
      </w:r>
    </w:p>
    <w:p w:rsidR="001376C2" w:rsidRDefault="00E37C59" w:rsidP="001376C2">
      <w:pPr>
        <w:spacing w:line="600" w:lineRule="exact"/>
        <w:ind w:firstLineChars="150" w:firstLine="360"/>
        <w:rPr>
          <w:sz w:val="24"/>
        </w:rPr>
      </w:pPr>
      <w:r w:rsidRPr="005769F1">
        <w:rPr>
          <w:rFonts w:hint="eastAsia"/>
          <w:sz w:val="24"/>
        </w:rPr>
        <w:t>王有巨</w:t>
      </w:r>
      <w:r w:rsidRPr="005769F1">
        <w:rPr>
          <w:rFonts w:hint="eastAsia"/>
          <w:sz w:val="24"/>
        </w:rPr>
        <w:t xml:space="preserve">   </w:t>
      </w:r>
      <w:r w:rsidRPr="005769F1">
        <w:rPr>
          <w:rFonts w:hint="eastAsia"/>
          <w:sz w:val="24"/>
        </w:rPr>
        <w:t>郑</w:t>
      </w:r>
      <w:r w:rsidRPr="005769F1">
        <w:rPr>
          <w:rFonts w:hint="eastAsia"/>
          <w:sz w:val="24"/>
        </w:rPr>
        <w:t xml:space="preserve">  </w:t>
      </w:r>
      <w:r w:rsidRPr="005769F1">
        <w:rPr>
          <w:rFonts w:hint="eastAsia"/>
          <w:sz w:val="24"/>
        </w:rPr>
        <w:t>忠</w:t>
      </w:r>
      <w:r w:rsidRPr="005769F1">
        <w:rPr>
          <w:rFonts w:hint="eastAsia"/>
          <w:sz w:val="24"/>
        </w:rPr>
        <w:t xml:space="preserve">   </w:t>
      </w:r>
      <w:r w:rsidRPr="005769F1">
        <w:rPr>
          <w:rFonts w:hint="eastAsia"/>
          <w:sz w:val="24"/>
        </w:rPr>
        <w:t>王义珍</w:t>
      </w:r>
      <w:r w:rsidRPr="005769F1">
        <w:rPr>
          <w:rFonts w:hint="eastAsia"/>
          <w:sz w:val="24"/>
        </w:rPr>
        <w:t xml:space="preserve">   </w:t>
      </w:r>
      <w:r w:rsidRPr="005769F1">
        <w:rPr>
          <w:rFonts w:hint="eastAsia"/>
          <w:sz w:val="24"/>
        </w:rPr>
        <w:t>许满兴</w:t>
      </w:r>
      <w:r w:rsidR="005769F1">
        <w:rPr>
          <w:rFonts w:hint="eastAsia"/>
          <w:sz w:val="24"/>
        </w:rPr>
        <w:t xml:space="preserve">  </w:t>
      </w:r>
    </w:p>
    <w:p w:rsidR="005769F1" w:rsidRDefault="00E37C59" w:rsidP="001376C2">
      <w:pPr>
        <w:spacing w:line="600" w:lineRule="exact"/>
        <w:ind w:firstLineChars="150" w:firstLine="360"/>
        <w:rPr>
          <w:sz w:val="24"/>
        </w:rPr>
      </w:pPr>
      <w:r w:rsidRPr="005769F1">
        <w:rPr>
          <w:rFonts w:hint="eastAsia"/>
          <w:sz w:val="24"/>
        </w:rPr>
        <w:t>李宗元</w:t>
      </w:r>
      <w:r w:rsidRPr="005769F1">
        <w:rPr>
          <w:rFonts w:hint="eastAsia"/>
          <w:sz w:val="24"/>
        </w:rPr>
        <w:t xml:space="preserve">   </w:t>
      </w:r>
      <w:r w:rsidRPr="005769F1">
        <w:rPr>
          <w:rFonts w:hint="eastAsia"/>
          <w:sz w:val="24"/>
        </w:rPr>
        <w:t>胡茂圃</w:t>
      </w:r>
      <w:r w:rsidRPr="005769F1">
        <w:rPr>
          <w:rFonts w:hint="eastAsia"/>
          <w:sz w:val="24"/>
        </w:rPr>
        <w:t xml:space="preserve">   </w:t>
      </w:r>
      <w:r w:rsidRPr="005769F1">
        <w:rPr>
          <w:rFonts w:hint="eastAsia"/>
          <w:sz w:val="24"/>
        </w:rPr>
        <w:t>吴石忠</w:t>
      </w:r>
      <w:r w:rsidR="005769F1">
        <w:rPr>
          <w:rFonts w:hint="eastAsia"/>
          <w:sz w:val="24"/>
        </w:rPr>
        <w:t xml:space="preserve">   </w:t>
      </w:r>
      <w:r w:rsidR="005769F1" w:rsidRPr="005769F1">
        <w:rPr>
          <w:rFonts w:hint="eastAsia"/>
          <w:sz w:val="24"/>
        </w:rPr>
        <w:t>曹国辉</w:t>
      </w:r>
    </w:p>
    <w:p w:rsidR="00E37C59" w:rsidRPr="005769F1" w:rsidRDefault="00E37C59" w:rsidP="001376C2">
      <w:pPr>
        <w:spacing w:line="600" w:lineRule="exact"/>
        <w:ind w:firstLineChars="150" w:firstLine="360"/>
        <w:rPr>
          <w:sz w:val="24"/>
        </w:rPr>
      </w:pPr>
      <w:r w:rsidRPr="005769F1">
        <w:rPr>
          <w:rFonts w:hint="eastAsia"/>
          <w:sz w:val="24"/>
        </w:rPr>
        <w:t>宋</w:t>
      </w:r>
      <w:r w:rsidRPr="005769F1">
        <w:rPr>
          <w:rFonts w:hint="eastAsia"/>
          <w:sz w:val="24"/>
        </w:rPr>
        <w:t xml:space="preserve">  </w:t>
      </w:r>
      <w:r w:rsidRPr="005769F1">
        <w:rPr>
          <w:rFonts w:hint="eastAsia"/>
          <w:sz w:val="24"/>
        </w:rPr>
        <w:t>铂</w:t>
      </w:r>
      <w:r w:rsidRPr="005769F1">
        <w:rPr>
          <w:rFonts w:hint="eastAsia"/>
          <w:sz w:val="24"/>
        </w:rPr>
        <w:t xml:space="preserve">   </w:t>
      </w:r>
      <w:r w:rsidRPr="005769F1">
        <w:rPr>
          <w:rFonts w:hint="eastAsia"/>
          <w:sz w:val="24"/>
        </w:rPr>
        <w:t>王连忠</w:t>
      </w:r>
      <w:r w:rsidR="005769F1">
        <w:rPr>
          <w:rFonts w:hint="eastAsia"/>
          <w:sz w:val="24"/>
        </w:rPr>
        <w:t xml:space="preserve">   </w:t>
      </w:r>
      <w:r w:rsidRPr="005769F1">
        <w:rPr>
          <w:rFonts w:hint="eastAsia"/>
          <w:sz w:val="24"/>
        </w:rPr>
        <w:t>高桂珍</w:t>
      </w:r>
      <w:r w:rsidRPr="005769F1">
        <w:rPr>
          <w:rFonts w:hint="eastAsia"/>
          <w:sz w:val="24"/>
        </w:rPr>
        <w:t xml:space="preserve">   </w:t>
      </w:r>
      <w:r w:rsidRPr="005769F1">
        <w:rPr>
          <w:rFonts w:hint="eastAsia"/>
          <w:sz w:val="24"/>
        </w:rPr>
        <w:t>张殿珠</w:t>
      </w:r>
    </w:p>
    <w:p w:rsidR="00AE0758" w:rsidRPr="001376C2" w:rsidRDefault="00A447C4" w:rsidP="00E35D3A">
      <w:pPr>
        <w:spacing w:afterLines="50" w:line="600" w:lineRule="exact"/>
        <w:ind w:firstLineChars="150" w:firstLine="361"/>
        <w:rPr>
          <w:b/>
          <w:sz w:val="24"/>
        </w:rPr>
      </w:pPr>
      <w:r w:rsidRPr="001376C2">
        <w:rPr>
          <w:rFonts w:hint="eastAsia"/>
          <w:b/>
          <w:sz w:val="24"/>
        </w:rPr>
        <w:t>祝福您寿诞快乐，幸福安康！</w:t>
      </w:r>
    </w:p>
    <w:p w:rsidR="001376C2" w:rsidRDefault="001376C2" w:rsidP="00E35D3A">
      <w:pPr>
        <w:spacing w:afterLines="50" w:line="600" w:lineRule="exact"/>
        <w:ind w:firstLineChars="150" w:firstLine="360"/>
        <w:rPr>
          <w:sz w:val="24"/>
        </w:rPr>
      </w:pPr>
    </w:p>
    <w:p w:rsidR="001376C2" w:rsidRDefault="001376C2" w:rsidP="00E35D3A">
      <w:pPr>
        <w:spacing w:afterLines="50" w:line="600" w:lineRule="exact"/>
        <w:ind w:firstLineChars="150" w:firstLine="360"/>
        <w:rPr>
          <w:sz w:val="24"/>
        </w:rPr>
      </w:pPr>
    </w:p>
    <w:p w:rsidR="001376C2" w:rsidRDefault="001376C2" w:rsidP="00E35D3A">
      <w:pPr>
        <w:spacing w:afterLines="50" w:line="600" w:lineRule="exact"/>
        <w:ind w:firstLineChars="150" w:firstLine="360"/>
        <w:rPr>
          <w:sz w:val="24"/>
        </w:rPr>
      </w:pPr>
    </w:p>
    <w:p w:rsidR="001376C2" w:rsidRPr="001A544D" w:rsidRDefault="001376C2" w:rsidP="00E35D3A">
      <w:pPr>
        <w:spacing w:afterLines="50" w:line="600" w:lineRule="exact"/>
        <w:rPr>
          <w:sz w:val="24"/>
        </w:rPr>
      </w:pPr>
    </w:p>
    <w:p w:rsidR="00A447C4" w:rsidRDefault="00A447C4" w:rsidP="00E35D3A">
      <w:pPr>
        <w:widowControl/>
        <w:shd w:val="clear" w:color="auto" w:fill="FFFFFF"/>
        <w:spacing w:afterLines="50" w:line="500" w:lineRule="exact"/>
        <w:jc w:val="center"/>
        <w:rPr>
          <w:b/>
          <w:sz w:val="44"/>
          <w:szCs w:val="36"/>
        </w:rPr>
      </w:pPr>
      <w:r>
        <w:rPr>
          <w:rFonts w:hint="eastAsia"/>
          <w:b/>
          <w:sz w:val="44"/>
          <w:szCs w:val="36"/>
        </w:rPr>
        <w:lastRenderedPageBreak/>
        <w:t>离退休职工工作简讯</w:t>
      </w:r>
    </w:p>
    <w:p w:rsidR="00DF1016" w:rsidRDefault="005769F1" w:rsidP="008F7E70">
      <w:pPr>
        <w:spacing w:line="400" w:lineRule="exact"/>
        <w:ind w:firstLineChars="200" w:firstLine="480"/>
        <w:rPr>
          <w:sz w:val="24"/>
        </w:rPr>
      </w:pPr>
      <w:r w:rsidRPr="005769F1">
        <w:rPr>
          <w:rFonts w:ascii="宋体" w:hAnsi="宋体" w:cs="宋体" w:hint="eastAsia"/>
          <w:sz w:val="24"/>
        </w:rPr>
        <w:t>★</w:t>
      </w:r>
      <w:r w:rsidR="00F77331">
        <w:rPr>
          <w:rFonts w:ascii="新宋体" w:eastAsia="新宋体" w:hAnsi="新宋体" w:cs="宋体" w:hint="eastAsia"/>
          <w:sz w:val="24"/>
        </w:rPr>
        <w:t>5</w:t>
      </w:r>
      <w:r w:rsidR="00DF1016" w:rsidRPr="001779C6">
        <w:rPr>
          <w:rFonts w:ascii="新宋体" w:eastAsia="新宋体" w:hAnsi="新宋体" w:cs="宋体" w:hint="eastAsia"/>
          <w:sz w:val="24"/>
        </w:rPr>
        <w:t>月</w:t>
      </w:r>
      <w:r w:rsidR="00F77331">
        <w:rPr>
          <w:rFonts w:ascii="新宋体" w:eastAsia="新宋体" w:hAnsi="新宋体" w:cs="宋体" w:hint="eastAsia"/>
          <w:sz w:val="24"/>
        </w:rPr>
        <w:t>，</w:t>
      </w:r>
      <w:r w:rsidR="001779C6">
        <w:rPr>
          <w:rFonts w:ascii="新宋体" w:eastAsia="新宋体" w:hAnsi="新宋体" w:cs="宋体" w:hint="eastAsia"/>
          <w:sz w:val="24"/>
        </w:rPr>
        <w:t>离退休职工党委</w:t>
      </w:r>
      <w:r w:rsidR="00DF1016" w:rsidRPr="001779C6">
        <w:rPr>
          <w:rFonts w:ascii="新宋体" w:eastAsia="新宋体" w:hAnsi="新宋体" w:cs="宋体" w:hint="eastAsia"/>
          <w:sz w:val="24"/>
        </w:rPr>
        <w:t>开展了</w:t>
      </w:r>
      <w:r w:rsidR="00DF1016" w:rsidRPr="001779C6">
        <w:rPr>
          <w:rFonts w:ascii="新宋体" w:eastAsia="新宋体" w:hAnsi="新宋体" w:hint="eastAsia"/>
          <w:sz w:val="24"/>
        </w:rPr>
        <w:t>“学习</w:t>
      </w:r>
      <w:r w:rsidR="00DF1016" w:rsidRPr="001779C6">
        <w:rPr>
          <w:rFonts w:hint="eastAsia"/>
          <w:sz w:val="24"/>
        </w:rPr>
        <w:t>十八大</w:t>
      </w:r>
      <w:r w:rsidR="00F77331">
        <w:rPr>
          <w:rFonts w:hint="eastAsia"/>
          <w:sz w:val="24"/>
        </w:rPr>
        <w:t>精神知识竞</w:t>
      </w:r>
      <w:r w:rsidR="00DF1016" w:rsidRPr="001779C6">
        <w:rPr>
          <w:rFonts w:hint="eastAsia"/>
          <w:sz w:val="24"/>
        </w:rPr>
        <w:t>答</w:t>
      </w:r>
      <w:r w:rsidR="00F77331" w:rsidRPr="001779C6">
        <w:rPr>
          <w:rFonts w:hint="eastAsia"/>
          <w:sz w:val="24"/>
        </w:rPr>
        <w:t>”</w:t>
      </w:r>
      <w:r w:rsidR="00DF1016" w:rsidRPr="001779C6">
        <w:rPr>
          <w:rFonts w:hint="eastAsia"/>
          <w:sz w:val="24"/>
        </w:rPr>
        <w:t>活动</w:t>
      </w:r>
      <w:r w:rsidR="00F77331">
        <w:rPr>
          <w:rFonts w:hint="eastAsia"/>
          <w:sz w:val="24"/>
        </w:rPr>
        <w:t>，</w:t>
      </w:r>
      <w:r w:rsidR="00DF1016" w:rsidRPr="001779C6">
        <w:rPr>
          <w:rFonts w:hint="eastAsia"/>
          <w:sz w:val="24"/>
        </w:rPr>
        <w:t>答题试卷涵盖了党的十八大理论亮点、主题内容</w:t>
      </w:r>
      <w:r w:rsidR="00F77331">
        <w:rPr>
          <w:rFonts w:hint="eastAsia"/>
          <w:sz w:val="24"/>
        </w:rPr>
        <w:t>等</w:t>
      </w:r>
      <w:r w:rsidR="00DF1016" w:rsidRPr="001779C6">
        <w:rPr>
          <w:rFonts w:hint="eastAsia"/>
          <w:sz w:val="24"/>
        </w:rPr>
        <w:t>。</w:t>
      </w:r>
      <w:r w:rsidR="00F77331">
        <w:rPr>
          <w:rFonts w:hint="eastAsia"/>
          <w:sz w:val="24"/>
        </w:rPr>
        <w:t>本次活动</w:t>
      </w:r>
      <w:r w:rsidR="00DF1016" w:rsidRPr="001779C6">
        <w:rPr>
          <w:rFonts w:hint="eastAsia"/>
          <w:sz w:val="24"/>
        </w:rPr>
        <w:t>共有</w:t>
      </w:r>
      <w:r w:rsidR="00DF1016" w:rsidRPr="001779C6">
        <w:rPr>
          <w:rFonts w:hint="eastAsia"/>
          <w:sz w:val="24"/>
        </w:rPr>
        <w:t>500</w:t>
      </w:r>
      <w:r w:rsidR="00DF1016" w:rsidRPr="001779C6">
        <w:rPr>
          <w:rFonts w:hint="eastAsia"/>
          <w:sz w:val="24"/>
        </w:rPr>
        <w:t>多名老同志</w:t>
      </w:r>
      <w:r w:rsidR="00F77331">
        <w:rPr>
          <w:rFonts w:hint="eastAsia"/>
          <w:sz w:val="24"/>
        </w:rPr>
        <w:t>极积</w:t>
      </w:r>
      <w:r w:rsidR="00DF1016" w:rsidRPr="001779C6">
        <w:rPr>
          <w:rFonts w:hint="eastAsia"/>
          <w:sz w:val="24"/>
        </w:rPr>
        <w:t>参加</w:t>
      </w:r>
      <w:r w:rsidR="00F77331">
        <w:rPr>
          <w:rFonts w:hint="eastAsia"/>
          <w:sz w:val="24"/>
        </w:rPr>
        <w:t>，提高了</w:t>
      </w:r>
      <w:r w:rsidR="00F77331" w:rsidRPr="001779C6">
        <w:rPr>
          <w:rFonts w:hint="eastAsia"/>
          <w:sz w:val="24"/>
        </w:rPr>
        <w:t>老同志</w:t>
      </w:r>
      <w:r w:rsidR="00F77331">
        <w:rPr>
          <w:rFonts w:hint="eastAsia"/>
          <w:sz w:val="24"/>
        </w:rPr>
        <w:t>对</w:t>
      </w:r>
      <w:r w:rsidR="00F77331" w:rsidRPr="001779C6">
        <w:rPr>
          <w:rFonts w:hint="eastAsia"/>
          <w:sz w:val="24"/>
        </w:rPr>
        <w:t>十八大</w:t>
      </w:r>
      <w:r w:rsidR="00F77331">
        <w:rPr>
          <w:rFonts w:hint="eastAsia"/>
          <w:sz w:val="24"/>
        </w:rPr>
        <w:t>精神的理解。</w:t>
      </w:r>
    </w:p>
    <w:p w:rsidR="00F77331" w:rsidRDefault="00F77331" w:rsidP="008F7E70">
      <w:pPr>
        <w:spacing w:line="400" w:lineRule="exact"/>
        <w:ind w:firstLineChars="200" w:firstLine="480"/>
        <w:rPr>
          <w:rFonts w:ascii="宋体" w:hAnsi="宋体" w:cs="宋体"/>
          <w:sz w:val="24"/>
        </w:rPr>
      </w:pPr>
      <w:r w:rsidRPr="005769F1">
        <w:rPr>
          <w:rFonts w:ascii="宋体" w:hAnsi="宋体" w:cs="宋体" w:hint="eastAsia"/>
          <w:sz w:val="24"/>
        </w:rPr>
        <w:t>★</w:t>
      </w:r>
      <w:r w:rsidR="008C675A">
        <w:rPr>
          <w:rFonts w:ascii="宋体" w:hAnsi="宋体" w:cs="宋体" w:hint="eastAsia"/>
          <w:sz w:val="24"/>
        </w:rPr>
        <w:t>5</w:t>
      </w:r>
      <w:r w:rsidR="00574B47">
        <w:rPr>
          <w:rFonts w:ascii="宋体" w:hAnsi="宋体" w:cs="宋体" w:hint="eastAsia"/>
          <w:sz w:val="24"/>
        </w:rPr>
        <w:t>月</w:t>
      </w:r>
      <w:r w:rsidR="008C675A">
        <w:rPr>
          <w:rFonts w:ascii="宋体" w:hAnsi="宋体" w:cs="宋体" w:hint="eastAsia"/>
          <w:sz w:val="24"/>
        </w:rPr>
        <w:t>，</w:t>
      </w:r>
      <w:r w:rsidR="00574B47">
        <w:rPr>
          <w:rFonts w:ascii="宋体" w:hAnsi="宋体" w:cs="宋体" w:hint="eastAsia"/>
          <w:sz w:val="24"/>
        </w:rPr>
        <w:t>北京鲜花盛开，绿树成荫，</w:t>
      </w:r>
      <w:r w:rsidRPr="00F77331">
        <w:rPr>
          <w:rFonts w:ascii="宋体" w:hAnsi="宋体" w:cs="宋体" w:hint="eastAsia"/>
          <w:sz w:val="24"/>
        </w:rPr>
        <w:t>离退休职工工作处组织老同志们</w:t>
      </w:r>
      <w:r w:rsidR="00574B47" w:rsidRPr="00F77331">
        <w:rPr>
          <w:rFonts w:ascii="宋体" w:hAnsi="宋体" w:cs="宋体" w:hint="eastAsia"/>
          <w:sz w:val="24"/>
        </w:rPr>
        <w:t>相继</w:t>
      </w:r>
      <w:r w:rsidRPr="00F77331">
        <w:rPr>
          <w:rFonts w:ascii="宋体" w:hAnsi="宋体" w:cs="宋体" w:hint="eastAsia"/>
          <w:sz w:val="24"/>
        </w:rPr>
        <w:t>前往植物园</w:t>
      </w:r>
      <w:r>
        <w:rPr>
          <w:rFonts w:ascii="宋体" w:hAnsi="宋体" w:cs="宋体" w:hint="eastAsia"/>
          <w:sz w:val="24"/>
        </w:rPr>
        <w:t>、</w:t>
      </w:r>
      <w:r w:rsidRPr="00F77331">
        <w:rPr>
          <w:rFonts w:ascii="宋体" w:hAnsi="宋体" w:cs="宋体" w:hint="eastAsia"/>
          <w:sz w:val="24"/>
        </w:rPr>
        <w:t>大兴念坛公园</w:t>
      </w:r>
      <w:r>
        <w:rPr>
          <w:rFonts w:ascii="宋体" w:hAnsi="宋体" w:cs="宋体" w:hint="eastAsia"/>
          <w:sz w:val="24"/>
        </w:rPr>
        <w:t>、</w:t>
      </w:r>
      <w:r w:rsidRPr="00F77331">
        <w:rPr>
          <w:rFonts w:ascii="宋体" w:hAnsi="宋体" w:cs="宋体" w:hint="eastAsia"/>
          <w:sz w:val="24"/>
        </w:rPr>
        <w:t>平谷京东大峡谷郊游</w:t>
      </w:r>
      <w:r>
        <w:rPr>
          <w:rFonts w:ascii="宋体" w:hAnsi="宋体" w:cs="宋体" w:hint="eastAsia"/>
          <w:sz w:val="24"/>
        </w:rPr>
        <w:t>。</w:t>
      </w:r>
      <w:r w:rsidRPr="00F77331">
        <w:rPr>
          <w:rFonts w:ascii="宋体" w:hAnsi="宋体" w:cs="宋体" w:hint="eastAsia"/>
          <w:sz w:val="24"/>
        </w:rPr>
        <w:t>此次</w:t>
      </w:r>
      <w:r>
        <w:rPr>
          <w:rFonts w:ascii="宋体" w:hAnsi="宋体" w:cs="宋体" w:hint="eastAsia"/>
          <w:sz w:val="24"/>
        </w:rPr>
        <w:t>活动</w:t>
      </w:r>
      <w:r w:rsidRPr="00F77331">
        <w:rPr>
          <w:rFonts w:ascii="宋体" w:hAnsi="宋体" w:cs="宋体" w:hint="eastAsia"/>
          <w:sz w:val="24"/>
        </w:rPr>
        <w:t>是离退休职工工作处成立以来第一次组织</w:t>
      </w:r>
      <w:r>
        <w:rPr>
          <w:rFonts w:ascii="宋体" w:hAnsi="宋体" w:cs="宋体" w:hint="eastAsia"/>
          <w:sz w:val="24"/>
        </w:rPr>
        <w:t>离退休干部</w:t>
      </w:r>
      <w:r w:rsidRPr="00F77331">
        <w:rPr>
          <w:rFonts w:ascii="宋体" w:hAnsi="宋体" w:cs="宋体" w:hint="eastAsia"/>
          <w:sz w:val="24"/>
        </w:rPr>
        <w:t>工人</w:t>
      </w:r>
      <w:r>
        <w:rPr>
          <w:rFonts w:ascii="宋体" w:hAnsi="宋体" w:cs="宋体" w:hint="eastAsia"/>
          <w:sz w:val="24"/>
        </w:rPr>
        <w:t>统一</w:t>
      </w:r>
      <w:r w:rsidRPr="00F77331">
        <w:rPr>
          <w:rFonts w:ascii="宋体" w:hAnsi="宋体" w:cs="宋体" w:hint="eastAsia"/>
          <w:sz w:val="24"/>
        </w:rPr>
        <w:t>开展大型活动</w:t>
      </w:r>
      <w:r>
        <w:rPr>
          <w:rFonts w:ascii="宋体" w:hAnsi="宋体" w:cs="宋体" w:hint="eastAsia"/>
          <w:sz w:val="24"/>
        </w:rPr>
        <w:t>，</w:t>
      </w:r>
      <w:r w:rsidRPr="00F77331">
        <w:rPr>
          <w:rFonts w:ascii="宋体" w:hAnsi="宋体" w:cs="宋体" w:hint="eastAsia"/>
          <w:sz w:val="24"/>
        </w:rPr>
        <w:t>共有</w:t>
      </w:r>
      <w:r w:rsidRPr="00F77331">
        <w:rPr>
          <w:rFonts w:ascii="宋体" w:hAnsi="宋体" w:cs="宋体"/>
          <w:sz w:val="24"/>
        </w:rPr>
        <w:t>580</w:t>
      </w:r>
      <w:r w:rsidRPr="00F77331">
        <w:rPr>
          <w:rFonts w:ascii="宋体" w:hAnsi="宋体" w:cs="宋体" w:hint="eastAsia"/>
          <w:sz w:val="24"/>
        </w:rPr>
        <w:t>余人参加活动。</w:t>
      </w:r>
    </w:p>
    <w:p w:rsidR="00D52F44" w:rsidRDefault="005A1F35" w:rsidP="00F77331">
      <w:pPr>
        <w:spacing w:line="520" w:lineRule="exact"/>
        <w:ind w:firstLineChars="200" w:firstLine="480"/>
        <w:rPr>
          <w:rFonts w:ascii="宋体" w:hAnsi="宋体" w:cs="宋体"/>
          <w:sz w:val="24"/>
        </w:rPr>
      </w:pPr>
      <w:r>
        <w:rPr>
          <w:rFonts w:ascii="宋体" w:hAnsi="宋体" w:cs="宋体" w:hint="eastAsia"/>
          <w:noProof/>
          <w:sz w:val="24"/>
        </w:rPr>
        <w:drawing>
          <wp:anchor distT="0" distB="0" distL="114300" distR="114300" simplePos="0" relativeHeight="251709440" behindDoc="0" locked="0" layoutInCell="1" allowOverlap="1">
            <wp:simplePos x="0" y="0"/>
            <wp:positionH relativeFrom="column">
              <wp:posOffset>204470</wp:posOffset>
            </wp:positionH>
            <wp:positionV relativeFrom="paragraph">
              <wp:posOffset>202565</wp:posOffset>
            </wp:positionV>
            <wp:extent cx="2400300" cy="1800225"/>
            <wp:effectExtent l="19050" t="0" r="0" b="0"/>
            <wp:wrapSquare wrapText="bothSides"/>
            <wp:docPr id="1" name="图片 1" descr="C:\Documents and Settings\gao\桌面\邮\IMG_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ao\桌面\邮\IMG_2855.JPG"/>
                    <pic:cNvPicPr>
                      <a:picLocks noChangeAspect="1" noChangeArrowheads="1"/>
                    </pic:cNvPicPr>
                  </pic:nvPicPr>
                  <pic:blipFill>
                    <a:blip r:embed="rId18"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Pr>
          <w:rFonts w:ascii="宋体" w:hAnsi="宋体" w:cs="宋体" w:hint="eastAsia"/>
          <w:noProof/>
          <w:sz w:val="24"/>
        </w:rPr>
        <w:drawing>
          <wp:anchor distT="0" distB="0" distL="114300" distR="114300" simplePos="0" relativeHeight="251710464" behindDoc="0" locked="0" layoutInCell="1" allowOverlap="1">
            <wp:simplePos x="0" y="0"/>
            <wp:positionH relativeFrom="column">
              <wp:posOffset>3157220</wp:posOffset>
            </wp:positionH>
            <wp:positionV relativeFrom="paragraph">
              <wp:posOffset>202565</wp:posOffset>
            </wp:positionV>
            <wp:extent cx="2398395" cy="1800225"/>
            <wp:effectExtent l="19050" t="0" r="1905" b="0"/>
            <wp:wrapSquare wrapText="bothSides"/>
            <wp:docPr id="3" name="图片 2" descr="C:\Documents and Settings\gao\桌面\邮\IMG_2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ao\桌面\邮\IMG_2884.JPG"/>
                    <pic:cNvPicPr>
                      <a:picLocks noChangeAspect="1" noChangeArrowheads="1"/>
                    </pic:cNvPicPr>
                  </pic:nvPicPr>
                  <pic:blipFill>
                    <a:blip r:embed="rId19" cstate="print"/>
                    <a:srcRect/>
                    <a:stretch>
                      <a:fillRect/>
                    </a:stretch>
                  </pic:blipFill>
                  <pic:spPr bwMode="auto">
                    <a:xfrm>
                      <a:off x="0" y="0"/>
                      <a:ext cx="2398395" cy="1800225"/>
                    </a:xfrm>
                    <a:prstGeom prst="rect">
                      <a:avLst/>
                    </a:prstGeom>
                    <a:noFill/>
                    <a:ln w="9525">
                      <a:noFill/>
                      <a:miter lim="800000"/>
                      <a:headEnd/>
                      <a:tailEnd/>
                    </a:ln>
                  </pic:spPr>
                </pic:pic>
              </a:graphicData>
            </a:graphic>
          </wp:anchor>
        </w:drawing>
      </w:r>
    </w:p>
    <w:p w:rsidR="00D52F44" w:rsidRPr="00F77331" w:rsidRDefault="00D52F44" w:rsidP="00F77331">
      <w:pPr>
        <w:spacing w:line="520" w:lineRule="exact"/>
        <w:ind w:firstLineChars="200" w:firstLine="480"/>
        <w:rPr>
          <w:rFonts w:ascii="宋体" w:hAnsi="宋体" w:cs="宋体"/>
          <w:sz w:val="24"/>
        </w:rPr>
      </w:pPr>
    </w:p>
    <w:p w:rsidR="00F77331" w:rsidRDefault="00F77331" w:rsidP="00D52F44">
      <w:pPr>
        <w:spacing w:line="520" w:lineRule="exact"/>
        <w:ind w:firstLineChars="200" w:firstLine="480"/>
        <w:rPr>
          <w:sz w:val="24"/>
        </w:rPr>
      </w:pPr>
    </w:p>
    <w:p w:rsidR="00D52F44" w:rsidRDefault="00D52F44" w:rsidP="00835228">
      <w:pPr>
        <w:spacing w:line="520" w:lineRule="exact"/>
        <w:ind w:firstLineChars="200" w:firstLine="480"/>
        <w:rPr>
          <w:sz w:val="24"/>
        </w:rPr>
      </w:pPr>
    </w:p>
    <w:p w:rsidR="005A1F35" w:rsidRDefault="005A1F35" w:rsidP="00835228">
      <w:pPr>
        <w:spacing w:line="520" w:lineRule="exact"/>
        <w:ind w:firstLineChars="200" w:firstLine="480"/>
        <w:rPr>
          <w:sz w:val="24"/>
        </w:rPr>
      </w:pPr>
    </w:p>
    <w:p w:rsidR="005A1F35" w:rsidRDefault="005A1F35" w:rsidP="005A1F35">
      <w:pPr>
        <w:tabs>
          <w:tab w:val="left" w:pos="1885"/>
        </w:tabs>
        <w:spacing w:line="400" w:lineRule="exact"/>
        <w:rPr>
          <w:rFonts w:ascii="宋体" w:hAnsi="宋体" w:cs="宋体"/>
          <w:sz w:val="24"/>
        </w:rPr>
      </w:pPr>
    </w:p>
    <w:p w:rsidR="005A1F35" w:rsidRDefault="008C675A" w:rsidP="008C675A">
      <w:pPr>
        <w:tabs>
          <w:tab w:val="left" w:pos="1885"/>
        </w:tabs>
        <w:spacing w:line="500" w:lineRule="exact"/>
        <w:ind w:firstLineChars="200" w:firstLine="420"/>
        <w:rPr>
          <w:rFonts w:ascii="宋体" w:hAnsi="宋体" w:cs="宋体"/>
          <w:sz w:val="24"/>
        </w:rPr>
      </w:pPr>
      <w:r>
        <w:rPr>
          <w:noProof/>
        </w:rPr>
        <w:drawing>
          <wp:anchor distT="0" distB="0" distL="114300" distR="114300" simplePos="0" relativeHeight="251719680" behindDoc="0" locked="0" layoutInCell="1" allowOverlap="1">
            <wp:simplePos x="0" y="0"/>
            <wp:positionH relativeFrom="column">
              <wp:posOffset>-2266950</wp:posOffset>
            </wp:positionH>
            <wp:positionV relativeFrom="paragraph">
              <wp:posOffset>335915</wp:posOffset>
            </wp:positionV>
            <wp:extent cx="1657350" cy="2371725"/>
            <wp:effectExtent l="19050" t="0" r="0" b="0"/>
            <wp:wrapSquare wrapText="bothSides"/>
            <wp:docPr id="10" name="图片 8" descr="C:\Documents and Settings\gao\桌面\邮\DSC0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gao\桌面\邮\DSC00279.JPG"/>
                    <pic:cNvPicPr>
                      <a:picLocks noChangeAspect="1" noChangeArrowheads="1"/>
                    </pic:cNvPicPr>
                  </pic:nvPicPr>
                  <pic:blipFill>
                    <a:blip r:embed="rId20" cstate="print"/>
                    <a:srcRect/>
                    <a:stretch>
                      <a:fillRect/>
                    </a:stretch>
                  </pic:blipFill>
                  <pic:spPr bwMode="auto">
                    <a:xfrm>
                      <a:off x="0" y="0"/>
                      <a:ext cx="1657350" cy="2371725"/>
                    </a:xfrm>
                    <a:prstGeom prst="rect">
                      <a:avLst/>
                    </a:prstGeom>
                    <a:noFill/>
                    <a:ln w="9525">
                      <a:noFill/>
                      <a:miter lim="800000"/>
                      <a:headEnd/>
                      <a:tailEnd/>
                    </a:ln>
                  </pic:spPr>
                </pic:pic>
              </a:graphicData>
            </a:graphic>
          </wp:anchor>
        </w:drawing>
      </w:r>
    </w:p>
    <w:p w:rsidR="00BE6280" w:rsidRPr="005A1F35" w:rsidRDefault="007F1C21" w:rsidP="008C675A">
      <w:pPr>
        <w:tabs>
          <w:tab w:val="left" w:pos="1885"/>
        </w:tabs>
        <w:spacing w:line="500" w:lineRule="exact"/>
        <w:ind w:firstLineChars="200" w:firstLine="420"/>
        <w:rPr>
          <w:rFonts w:ascii="ˎ̥" w:hAnsi="ˎ̥" w:hint="eastAsia"/>
          <w:spacing w:val="4"/>
          <w:sz w:val="24"/>
        </w:rPr>
      </w:pPr>
      <w:r w:rsidRPr="007F1C21">
        <w:rPr>
          <w:rFonts w:hint="eastAsia"/>
          <w:noProof/>
        </w:rPr>
        <w:pict>
          <v:shape id="_x0000_s1109" type="#_x0000_t202" style="position:absolute;left:0;text-align:left;margin-left:181.6pt;margin-top:8.2pt;width:253.1pt;height:134.25pt;z-index:251721728" strokecolor="white [3212]">
            <v:textbox>
              <w:txbxContent>
                <w:p w:rsidR="005A1F35" w:rsidRPr="008C675A" w:rsidRDefault="005A1F35" w:rsidP="008C675A">
                  <w:pPr>
                    <w:autoSpaceDE w:val="0"/>
                    <w:autoSpaceDN w:val="0"/>
                    <w:adjustRightInd w:val="0"/>
                    <w:spacing w:line="460" w:lineRule="exact"/>
                    <w:ind w:firstLineChars="200" w:firstLine="496"/>
                    <w:jc w:val="left"/>
                    <w:rPr>
                      <w:rFonts w:ascii="宋体" w:hAnsi="宋体" w:cs="宋体"/>
                      <w:spacing w:val="4"/>
                      <w:sz w:val="24"/>
                    </w:rPr>
                  </w:pPr>
                  <w:r w:rsidRPr="008C675A">
                    <w:rPr>
                      <w:rFonts w:ascii="宋体" w:hAnsi="宋体" w:cs="宋体" w:hint="eastAsia"/>
                      <w:spacing w:val="4"/>
                      <w:sz w:val="24"/>
                    </w:rPr>
                    <w:t>★5月22日，在</w:t>
                  </w:r>
                  <w:r w:rsidRPr="008C675A">
                    <w:rPr>
                      <w:rFonts w:ascii="ˎ̥" w:hAnsi="ˎ̥" w:hint="eastAsia"/>
                      <w:spacing w:val="4"/>
                      <w:sz w:val="24"/>
                    </w:rPr>
                    <w:t>参加北京教工委举办的“共筑中国梦健身奔小康”活动中，我校老同志事前认真排练，表演中团结协作，勇于争先，他们表演的“美丽科大”健身舞获得“康乐展示奖”。</w:t>
                  </w:r>
                </w:p>
              </w:txbxContent>
            </v:textbox>
            <w10:wrap type="square"/>
          </v:shape>
        </w:pict>
      </w:r>
    </w:p>
    <w:p w:rsidR="008F7E70" w:rsidRPr="005A1F35" w:rsidRDefault="008F7E70" w:rsidP="005A1F35">
      <w:pPr>
        <w:tabs>
          <w:tab w:val="left" w:pos="1885"/>
        </w:tabs>
        <w:spacing w:line="400" w:lineRule="exact"/>
        <w:ind w:firstLineChars="200" w:firstLine="496"/>
        <w:rPr>
          <w:rFonts w:ascii="ˎ̥" w:hAnsi="ˎ̥" w:hint="eastAsia"/>
          <w:spacing w:val="4"/>
          <w:sz w:val="24"/>
        </w:rPr>
      </w:pPr>
    </w:p>
    <w:p w:rsidR="008F7E70" w:rsidRDefault="008F7E70" w:rsidP="008F7E70">
      <w:pPr>
        <w:tabs>
          <w:tab w:val="left" w:pos="1885"/>
        </w:tabs>
        <w:spacing w:line="400" w:lineRule="exact"/>
        <w:ind w:firstLineChars="200" w:firstLine="480"/>
        <w:rPr>
          <w:rFonts w:ascii="ˎ̥" w:hAnsi="ˎ̥" w:hint="eastAsia"/>
          <w:sz w:val="24"/>
        </w:rPr>
      </w:pPr>
    </w:p>
    <w:p w:rsidR="005A1F35" w:rsidRDefault="005A1F35" w:rsidP="008C675A">
      <w:pPr>
        <w:tabs>
          <w:tab w:val="left" w:pos="1885"/>
        </w:tabs>
        <w:spacing w:line="400" w:lineRule="exact"/>
        <w:ind w:firstLineChars="200" w:firstLine="480"/>
        <w:rPr>
          <w:rFonts w:ascii="ˎ̥" w:hAnsi="ˎ̥" w:hint="eastAsia"/>
          <w:sz w:val="24"/>
        </w:rPr>
      </w:pPr>
    </w:p>
    <w:p w:rsidR="005A1F35" w:rsidRDefault="005A1F35" w:rsidP="005A1F35">
      <w:pPr>
        <w:tabs>
          <w:tab w:val="left" w:pos="1885"/>
        </w:tabs>
        <w:spacing w:line="400" w:lineRule="exact"/>
        <w:ind w:firstLineChars="200" w:firstLine="480"/>
        <w:rPr>
          <w:rFonts w:ascii="ˎ̥" w:hAnsi="ˎ̥" w:hint="eastAsia"/>
          <w:sz w:val="24"/>
        </w:rPr>
      </w:pPr>
    </w:p>
    <w:p w:rsidR="005A1F35" w:rsidRDefault="005A1F35" w:rsidP="005A1F35">
      <w:pPr>
        <w:tabs>
          <w:tab w:val="left" w:pos="1885"/>
        </w:tabs>
        <w:spacing w:line="400" w:lineRule="exact"/>
        <w:ind w:firstLineChars="200" w:firstLine="480"/>
        <w:rPr>
          <w:rFonts w:ascii="ˎ̥" w:hAnsi="ˎ̥" w:hint="eastAsia"/>
          <w:sz w:val="24"/>
        </w:rPr>
      </w:pPr>
    </w:p>
    <w:p w:rsidR="005A1F35" w:rsidRDefault="005A1F35" w:rsidP="005A1F35">
      <w:pPr>
        <w:tabs>
          <w:tab w:val="left" w:pos="1885"/>
        </w:tabs>
        <w:spacing w:line="400" w:lineRule="exact"/>
        <w:ind w:firstLineChars="200" w:firstLine="480"/>
        <w:rPr>
          <w:rFonts w:ascii="ˎ̥" w:hAnsi="ˎ̥" w:hint="eastAsia"/>
          <w:sz w:val="24"/>
        </w:rPr>
      </w:pPr>
    </w:p>
    <w:p w:rsidR="008F7E70" w:rsidRDefault="008C675A" w:rsidP="005A1F35">
      <w:pPr>
        <w:tabs>
          <w:tab w:val="left" w:pos="1885"/>
        </w:tabs>
        <w:spacing w:line="400" w:lineRule="exact"/>
        <w:ind w:firstLineChars="200" w:firstLine="480"/>
        <w:rPr>
          <w:rFonts w:ascii="ˎ̥" w:hAnsi="ˎ̥" w:hint="eastAsia"/>
          <w:sz w:val="24"/>
        </w:rPr>
      </w:pPr>
      <w:r>
        <w:rPr>
          <w:rFonts w:ascii="ˎ̥" w:hAnsi="ˎ̥" w:hint="eastAsia"/>
          <w:noProof/>
          <w:sz w:val="24"/>
        </w:rPr>
        <w:drawing>
          <wp:anchor distT="0" distB="0" distL="114300" distR="114300" simplePos="0" relativeHeight="251717632" behindDoc="0" locked="0" layoutInCell="1" allowOverlap="1">
            <wp:simplePos x="0" y="0"/>
            <wp:positionH relativeFrom="column">
              <wp:posOffset>3157220</wp:posOffset>
            </wp:positionH>
            <wp:positionV relativeFrom="paragraph">
              <wp:posOffset>100965</wp:posOffset>
            </wp:positionV>
            <wp:extent cx="2400300" cy="1800225"/>
            <wp:effectExtent l="19050" t="0" r="0" b="0"/>
            <wp:wrapSquare wrapText="bothSides"/>
            <wp:docPr id="8" name="图片 6" descr="C:\Documents and Settings\gao\桌面\邮\DSC00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gao\桌面\邮\DSC00288.JPG"/>
                    <pic:cNvPicPr>
                      <a:picLocks noChangeAspect="1" noChangeArrowheads="1"/>
                    </pic:cNvPicPr>
                  </pic:nvPicPr>
                  <pic:blipFill>
                    <a:blip r:embed="rId21"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p>
    <w:p w:rsidR="008C675A" w:rsidRDefault="008C675A" w:rsidP="008C675A">
      <w:pPr>
        <w:tabs>
          <w:tab w:val="left" w:pos="1885"/>
        </w:tabs>
        <w:spacing w:line="400" w:lineRule="exact"/>
        <w:ind w:firstLineChars="200" w:firstLine="496"/>
        <w:rPr>
          <w:rFonts w:ascii="宋体" w:hAnsi="宋体" w:cs="宋体"/>
          <w:spacing w:val="4"/>
          <w:sz w:val="24"/>
        </w:rPr>
      </w:pPr>
    </w:p>
    <w:p w:rsidR="008C675A" w:rsidRDefault="008C675A" w:rsidP="008C675A">
      <w:pPr>
        <w:tabs>
          <w:tab w:val="left" w:pos="1885"/>
        </w:tabs>
        <w:spacing w:line="400" w:lineRule="exact"/>
        <w:ind w:firstLineChars="200" w:firstLine="496"/>
        <w:rPr>
          <w:rFonts w:ascii="宋体" w:hAnsi="宋体" w:cs="宋体"/>
          <w:spacing w:val="4"/>
          <w:sz w:val="24"/>
        </w:rPr>
      </w:pPr>
    </w:p>
    <w:p w:rsidR="008F7E70" w:rsidRPr="008C675A" w:rsidRDefault="008C675A" w:rsidP="008C675A">
      <w:pPr>
        <w:tabs>
          <w:tab w:val="left" w:pos="1885"/>
        </w:tabs>
        <w:spacing w:line="400" w:lineRule="exact"/>
        <w:ind w:firstLineChars="200" w:firstLine="496"/>
        <w:rPr>
          <w:rFonts w:ascii="ˎ̥" w:hAnsi="ˎ̥" w:hint="eastAsia"/>
          <w:sz w:val="24"/>
        </w:rPr>
      </w:pPr>
      <w:r w:rsidRPr="005A1F35">
        <w:rPr>
          <w:rFonts w:ascii="宋体" w:hAnsi="宋体" w:cs="宋体" w:hint="eastAsia"/>
          <w:spacing w:val="4"/>
          <w:sz w:val="24"/>
        </w:rPr>
        <w:t>★</w:t>
      </w:r>
      <w:r w:rsidRPr="005A1F35">
        <w:rPr>
          <w:rFonts w:ascii="ˎ̥" w:hAnsi="ˎ̥"/>
          <w:spacing w:val="4"/>
          <w:sz w:val="24"/>
        </w:rPr>
        <w:t>5</w:t>
      </w:r>
      <w:r w:rsidRPr="005A1F35">
        <w:rPr>
          <w:rFonts w:ascii="ˎ̥" w:hAnsi="ˎ̥"/>
          <w:spacing w:val="4"/>
          <w:sz w:val="24"/>
        </w:rPr>
        <w:t>月</w:t>
      </w:r>
      <w:r w:rsidRPr="005A1F35">
        <w:rPr>
          <w:rFonts w:ascii="ˎ̥" w:hAnsi="ˎ̥" w:hint="eastAsia"/>
          <w:spacing w:val="4"/>
          <w:sz w:val="24"/>
        </w:rPr>
        <w:t>29</w:t>
      </w:r>
      <w:r w:rsidRPr="005A1F35">
        <w:rPr>
          <w:rFonts w:ascii="ˎ̥" w:hAnsi="ˎ̥"/>
          <w:spacing w:val="4"/>
          <w:sz w:val="24"/>
        </w:rPr>
        <w:t>日，</w:t>
      </w:r>
      <w:r w:rsidRPr="005A1F35">
        <w:rPr>
          <w:rFonts w:ascii="ˎ̥" w:hAnsi="ˎ̥" w:hint="eastAsia"/>
          <w:spacing w:val="4"/>
          <w:sz w:val="24"/>
        </w:rPr>
        <w:t>燕山大学离退休工作处一行</w:t>
      </w:r>
      <w:r w:rsidRPr="005A1F35">
        <w:rPr>
          <w:rFonts w:ascii="ˎ̥" w:hAnsi="ˎ̥"/>
          <w:spacing w:val="4"/>
          <w:sz w:val="24"/>
        </w:rPr>
        <w:t>40</w:t>
      </w:r>
      <w:r w:rsidRPr="005A1F35">
        <w:rPr>
          <w:rFonts w:ascii="ˎ̥" w:hAnsi="ˎ̥"/>
          <w:spacing w:val="4"/>
          <w:sz w:val="24"/>
        </w:rPr>
        <w:t>余人，</w:t>
      </w:r>
      <w:r w:rsidRPr="005A1F35">
        <w:rPr>
          <w:rFonts w:ascii="ˎ̥" w:hAnsi="ˎ̥" w:hint="eastAsia"/>
          <w:spacing w:val="4"/>
          <w:sz w:val="24"/>
        </w:rPr>
        <w:t>来我校</w:t>
      </w:r>
      <w:r w:rsidRPr="005A1F35">
        <w:rPr>
          <w:rFonts w:ascii="ˎ̥" w:hAnsi="ˎ̥"/>
          <w:spacing w:val="4"/>
          <w:sz w:val="24"/>
        </w:rPr>
        <w:t>参观学习和工作交流。通过</w:t>
      </w:r>
      <w:r w:rsidRPr="005A1F35">
        <w:rPr>
          <w:rFonts w:ascii="ˎ̥" w:hAnsi="ˎ̥" w:hint="eastAsia"/>
          <w:spacing w:val="4"/>
          <w:sz w:val="24"/>
        </w:rPr>
        <w:t>本次活动，双方</w:t>
      </w:r>
      <w:r>
        <w:rPr>
          <w:rFonts w:ascii="ˎ̥" w:hAnsi="ˎ̥" w:hint="eastAsia"/>
          <w:spacing w:val="4"/>
          <w:sz w:val="24"/>
        </w:rPr>
        <w:t>相互</w:t>
      </w:r>
      <w:r w:rsidRPr="005A1F35">
        <w:rPr>
          <w:rFonts w:ascii="ˎ̥" w:hAnsi="ˎ̥" w:hint="eastAsia"/>
          <w:spacing w:val="4"/>
          <w:sz w:val="24"/>
        </w:rPr>
        <w:t>取长补短，</w:t>
      </w:r>
      <w:r w:rsidRPr="005A1F35">
        <w:rPr>
          <w:rFonts w:ascii="ˎ̥" w:hAnsi="ˎ̥"/>
          <w:spacing w:val="4"/>
          <w:sz w:val="24"/>
        </w:rPr>
        <w:t>开阔了视野，汲取了工作经验，拓展了工作思路</w:t>
      </w:r>
      <w:r w:rsidRPr="005A1F35">
        <w:rPr>
          <w:rFonts w:ascii="ˎ̥" w:hAnsi="ˎ̥" w:hint="eastAsia"/>
          <w:spacing w:val="4"/>
          <w:sz w:val="24"/>
        </w:rPr>
        <w:t>，受益良多</w:t>
      </w:r>
      <w:r>
        <w:rPr>
          <w:rFonts w:ascii="ˎ̥" w:hAnsi="ˎ̥" w:hint="eastAsia"/>
          <w:spacing w:val="4"/>
          <w:sz w:val="24"/>
        </w:rPr>
        <w:t>。</w:t>
      </w:r>
    </w:p>
    <w:p w:rsidR="00A447C4" w:rsidRDefault="00111102" w:rsidP="00AE0758">
      <w:pPr>
        <w:spacing w:line="400" w:lineRule="exact"/>
        <w:rPr>
          <w:sz w:val="24"/>
        </w:rPr>
      </w:pPr>
      <w:r>
        <w:rPr>
          <w:rFonts w:hint="eastAsia"/>
          <w:sz w:val="24"/>
        </w:rPr>
        <w:t>……………………………………………</w:t>
      </w:r>
      <w:r w:rsidR="00A447C4">
        <w:rPr>
          <w:rFonts w:hint="eastAsia"/>
          <w:sz w:val="24"/>
        </w:rPr>
        <w:t>…………………………………………………</w:t>
      </w:r>
      <w:r w:rsidR="003175E1">
        <w:rPr>
          <w:rFonts w:hint="eastAsia"/>
          <w:sz w:val="24"/>
        </w:rPr>
        <w:t>…</w:t>
      </w:r>
    </w:p>
    <w:p w:rsidR="00A447C4" w:rsidRDefault="00A447C4" w:rsidP="00AE0758">
      <w:pPr>
        <w:spacing w:line="400" w:lineRule="exact"/>
        <w:rPr>
          <w:color w:val="000000"/>
          <w:sz w:val="24"/>
        </w:rPr>
      </w:pPr>
      <w:r>
        <w:rPr>
          <w:rFonts w:hint="eastAsia"/>
          <w:sz w:val="24"/>
        </w:rPr>
        <w:t>电子投稿邮箱：</w:t>
      </w:r>
      <w:hyperlink r:id="rId22" w:history="1">
        <w:r>
          <w:rPr>
            <w:rStyle w:val="a5"/>
            <w:rFonts w:hint="eastAsia"/>
            <w:sz w:val="24"/>
          </w:rPr>
          <w:t>ltx@ustb.edu.cn</w:t>
        </w:r>
      </w:hyperlink>
      <w:r>
        <w:rPr>
          <w:rFonts w:hint="eastAsia"/>
          <w:sz w:val="24"/>
        </w:rPr>
        <w:t xml:space="preserve">                             (</w:t>
      </w:r>
      <w:r>
        <w:rPr>
          <w:rFonts w:hint="eastAsia"/>
          <w:sz w:val="24"/>
        </w:rPr>
        <w:t>离退休职工工作处</w:t>
      </w:r>
      <w:r>
        <w:rPr>
          <w:rFonts w:hint="eastAsia"/>
          <w:sz w:val="24"/>
        </w:rPr>
        <w:t>)</w:t>
      </w:r>
    </w:p>
    <w:sectPr w:rsidR="00A447C4" w:rsidSect="00CE7A26">
      <w:type w:val="continuous"/>
      <w:pgSz w:w="11906" w:h="16838"/>
      <w:pgMar w:top="1440" w:right="1418"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C47" w:rsidRDefault="008D0C47">
      <w:r>
        <w:separator/>
      </w:r>
    </w:p>
  </w:endnote>
  <w:endnote w:type="continuationSeparator" w:id="1">
    <w:p w:rsidR="008D0C47" w:rsidRDefault="008D0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金桥简隶书">
    <w:altName w:val="方正舒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金桥简细圆">
    <w:altName w:val="方正舒体"/>
    <w:charset w:val="86"/>
    <w:family w:val="auto"/>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C4" w:rsidRDefault="007F1C21">
    <w:pPr>
      <w:pStyle w:val="a7"/>
      <w:framePr w:h="0" w:wrap="around" w:vAnchor="text" w:hAnchor="margin" w:xAlign="center" w:y="1"/>
      <w:rPr>
        <w:rStyle w:val="a4"/>
      </w:rPr>
    </w:pPr>
    <w:r>
      <w:fldChar w:fldCharType="begin"/>
    </w:r>
    <w:r w:rsidR="00A447C4">
      <w:rPr>
        <w:rStyle w:val="a4"/>
      </w:rPr>
      <w:instrText xml:space="preserve">PAGE  </w:instrText>
    </w:r>
    <w:r>
      <w:fldChar w:fldCharType="separate"/>
    </w:r>
    <w:r w:rsidR="00A447C4">
      <w:rPr>
        <w:rStyle w:val="a4"/>
      </w:rPr>
      <w:t>7</w:t>
    </w:r>
    <w:r>
      <w:fldChar w:fldCharType="end"/>
    </w:r>
  </w:p>
  <w:p w:rsidR="00A447C4" w:rsidRDefault="00A447C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7C4" w:rsidRDefault="007F1C21">
    <w:pPr>
      <w:pStyle w:val="a7"/>
      <w:framePr w:h="0" w:wrap="around" w:vAnchor="text" w:hAnchor="margin" w:xAlign="center" w:y="1"/>
      <w:rPr>
        <w:rStyle w:val="a4"/>
      </w:rPr>
    </w:pPr>
    <w:r>
      <w:fldChar w:fldCharType="begin"/>
    </w:r>
    <w:r w:rsidR="00A447C4">
      <w:rPr>
        <w:rStyle w:val="a4"/>
      </w:rPr>
      <w:instrText xml:space="preserve">PAGE  </w:instrText>
    </w:r>
    <w:r>
      <w:fldChar w:fldCharType="separate"/>
    </w:r>
    <w:r w:rsidR="00E35D3A">
      <w:rPr>
        <w:rStyle w:val="a4"/>
        <w:noProof/>
      </w:rPr>
      <w:t>4</w:t>
    </w:r>
    <w:r>
      <w:fldChar w:fldCharType="end"/>
    </w:r>
  </w:p>
  <w:p w:rsidR="00A447C4" w:rsidRDefault="00A447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C47" w:rsidRDefault="008D0C47">
      <w:r>
        <w:separator/>
      </w:r>
    </w:p>
  </w:footnote>
  <w:footnote w:type="continuationSeparator" w:id="1">
    <w:p w:rsidR="008D0C47" w:rsidRDefault="008D0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928"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07"/>
    <w:multiLevelType w:val="multilevel"/>
    <w:tmpl w:val="00000007"/>
    <w:lvl w:ilvl="0">
      <w:start w:val="1"/>
      <w:numFmt w:val="japaneseCounting"/>
      <w:lvlText w:val="%1、"/>
      <w:lvlJc w:val="left"/>
      <w:pPr>
        <w:ind w:left="1280" w:hanging="720"/>
      </w:pPr>
      <w:rPr>
        <w:rFonts w:hint="default"/>
      </w:rPr>
    </w:lvl>
    <w:lvl w:ilvl="1">
      <w:start w:val="3"/>
      <w:numFmt w:val="japaneseCounting"/>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5D2145C"/>
    <w:multiLevelType w:val="hybridMultilevel"/>
    <w:tmpl w:val="98821C34"/>
    <w:lvl w:ilvl="0" w:tplc="BD421BD8">
      <w:start w:val="1"/>
      <w:numFmt w:val="decimalEnclosedCircle"/>
      <w:lvlText w:val="%1"/>
      <w:lvlJc w:val="left"/>
      <w:pPr>
        <w:ind w:left="570" w:hanging="360"/>
      </w:pPr>
      <w:rPr>
        <w:rFonts w:ascii="宋体" w:eastAsia="宋体" w:hAnsi="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354A135E"/>
    <w:multiLevelType w:val="hybridMultilevel"/>
    <w:tmpl w:val="F7203208"/>
    <w:lvl w:ilvl="0" w:tplc="EFF64FF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55D765A"/>
    <w:multiLevelType w:val="hybridMultilevel"/>
    <w:tmpl w:val="43BA8550"/>
    <w:lvl w:ilvl="0" w:tplc="C1D80EA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f" fillcolor="white">
      <v:fill color="white" on="f"/>
      <v:stroke weight="1pt"/>
      <v:textbox inset="12.5mm"/>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1ADF"/>
    <w:rsid w:val="00082206"/>
    <w:rsid w:val="000B176C"/>
    <w:rsid w:val="000D48AF"/>
    <w:rsid w:val="000F240B"/>
    <w:rsid w:val="00106BD8"/>
    <w:rsid w:val="00111102"/>
    <w:rsid w:val="00126105"/>
    <w:rsid w:val="001376C2"/>
    <w:rsid w:val="00172463"/>
    <w:rsid w:val="00172A27"/>
    <w:rsid w:val="001779C6"/>
    <w:rsid w:val="00181572"/>
    <w:rsid w:val="001902E6"/>
    <w:rsid w:val="001A544D"/>
    <w:rsid w:val="001A7FE2"/>
    <w:rsid w:val="001C03FF"/>
    <w:rsid w:val="001E1C00"/>
    <w:rsid w:val="001E3928"/>
    <w:rsid w:val="001F2060"/>
    <w:rsid w:val="001F2BC4"/>
    <w:rsid w:val="00211671"/>
    <w:rsid w:val="002133F4"/>
    <w:rsid w:val="002162ED"/>
    <w:rsid w:val="002224AB"/>
    <w:rsid w:val="002273B5"/>
    <w:rsid w:val="002568D7"/>
    <w:rsid w:val="00262E4E"/>
    <w:rsid w:val="00267C61"/>
    <w:rsid w:val="00276254"/>
    <w:rsid w:val="002B2304"/>
    <w:rsid w:val="002C6936"/>
    <w:rsid w:val="002C7CEA"/>
    <w:rsid w:val="0030096C"/>
    <w:rsid w:val="003175E1"/>
    <w:rsid w:val="00347653"/>
    <w:rsid w:val="003615B2"/>
    <w:rsid w:val="00365923"/>
    <w:rsid w:val="00370147"/>
    <w:rsid w:val="00373CAD"/>
    <w:rsid w:val="00387400"/>
    <w:rsid w:val="003960D0"/>
    <w:rsid w:val="00397112"/>
    <w:rsid w:val="003A197C"/>
    <w:rsid w:val="003A6B47"/>
    <w:rsid w:val="003B27DB"/>
    <w:rsid w:val="003B4AFE"/>
    <w:rsid w:val="003C27B9"/>
    <w:rsid w:val="003D2372"/>
    <w:rsid w:val="003E0031"/>
    <w:rsid w:val="003E682D"/>
    <w:rsid w:val="003F0CFC"/>
    <w:rsid w:val="00407BA8"/>
    <w:rsid w:val="00413BBF"/>
    <w:rsid w:val="00421B7D"/>
    <w:rsid w:val="0045559B"/>
    <w:rsid w:val="00471DEC"/>
    <w:rsid w:val="00477BBE"/>
    <w:rsid w:val="004800FE"/>
    <w:rsid w:val="00480A0F"/>
    <w:rsid w:val="0048165F"/>
    <w:rsid w:val="004B4C77"/>
    <w:rsid w:val="004C0556"/>
    <w:rsid w:val="004C1583"/>
    <w:rsid w:val="005054ED"/>
    <w:rsid w:val="00512A04"/>
    <w:rsid w:val="00516FB5"/>
    <w:rsid w:val="00533212"/>
    <w:rsid w:val="00574B47"/>
    <w:rsid w:val="005769F1"/>
    <w:rsid w:val="0058472A"/>
    <w:rsid w:val="00586170"/>
    <w:rsid w:val="005867CC"/>
    <w:rsid w:val="0059375F"/>
    <w:rsid w:val="00593BC7"/>
    <w:rsid w:val="005A1F35"/>
    <w:rsid w:val="005A6F7B"/>
    <w:rsid w:val="005B3A61"/>
    <w:rsid w:val="005B51C8"/>
    <w:rsid w:val="005D07CE"/>
    <w:rsid w:val="005E1962"/>
    <w:rsid w:val="00604851"/>
    <w:rsid w:val="00607AC1"/>
    <w:rsid w:val="00621DEA"/>
    <w:rsid w:val="00646369"/>
    <w:rsid w:val="006739A8"/>
    <w:rsid w:val="006A6DB1"/>
    <w:rsid w:val="006D50DF"/>
    <w:rsid w:val="006E151A"/>
    <w:rsid w:val="006F192D"/>
    <w:rsid w:val="00705224"/>
    <w:rsid w:val="00706D73"/>
    <w:rsid w:val="007268AE"/>
    <w:rsid w:val="0074116C"/>
    <w:rsid w:val="00745CD5"/>
    <w:rsid w:val="0075601B"/>
    <w:rsid w:val="007614BF"/>
    <w:rsid w:val="0078130F"/>
    <w:rsid w:val="00793316"/>
    <w:rsid w:val="0079584E"/>
    <w:rsid w:val="007A0787"/>
    <w:rsid w:val="007C1D64"/>
    <w:rsid w:val="007F1C21"/>
    <w:rsid w:val="00803F50"/>
    <w:rsid w:val="00810784"/>
    <w:rsid w:val="00835228"/>
    <w:rsid w:val="00836BDE"/>
    <w:rsid w:val="00877182"/>
    <w:rsid w:val="00877BC4"/>
    <w:rsid w:val="008A2ED6"/>
    <w:rsid w:val="008A5A10"/>
    <w:rsid w:val="008A607C"/>
    <w:rsid w:val="008C4FA4"/>
    <w:rsid w:val="008C675A"/>
    <w:rsid w:val="008D0C47"/>
    <w:rsid w:val="008D3753"/>
    <w:rsid w:val="008D7775"/>
    <w:rsid w:val="008E3E64"/>
    <w:rsid w:val="008F7E70"/>
    <w:rsid w:val="00907E46"/>
    <w:rsid w:val="00912925"/>
    <w:rsid w:val="00954887"/>
    <w:rsid w:val="00980F94"/>
    <w:rsid w:val="00993105"/>
    <w:rsid w:val="009A0181"/>
    <w:rsid w:val="009B21D2"/>
    <w:rsid w:val="009B2DAF"/>
    <w:rsid w:val="00A27A8A"/>
    <w:rsid w:val="00A447C4"/>
    <w:rsid w:val="00A57334"/>
    <w:rsid w:val="00A81C79"/>
    <w:rsid w:val="00AA4DC2"/>
    <w:rsid w:val="00AB0793"/>
    <w:rsid w:val="00AC23C7"/>
    <w:rsid w:val="00AC4336"/>
    <w:rsid w:val="00AD0421"/>
    <w:rsid w:val="00AD271E"/>
    <w:rsid w:val="00AD6BF6"/>
    <w:rsid w:val="00AE0758"/>
    <w:rsid w:val="00AE7CCE"/>
    <w:rsid w:val="00AF5D00"/>
    <w:rsid w:val="00B029CD"/>
    <w:rsid w:val="00B071EA"/>
    <w:rsid w:val="00B35528"/>
    <w:rsid w:val="00B80A3D"/>
    <w:rsid w:val="00BD0885"/>
    <w:rsid w:val="00BD43DF"/>
    <w:rsid w:val="00BD455D"/>
    <w:rsid w:val="00BE27FA"/>
    <w:rsid w:val="00BE6280"/>
    <w:rsid w:val="00BF441C"/>
    <w:rsid w:val="00C01C3C"/>
    <w:rsid w:val="00C25573"/>
    <w:rsid w:val="00C4185C"/>
    <w:rsid w:val="00C67625"/>
    <w:rsid w:val="00C71D2A"/>
    <w:rsid w:val="00C82FB9"/>
    <w:rsid w:val="00C9797E"/>
    <w:rsid w:val="00CB291A"/>
    <w:rsid w:val="00CE36D0"/>
    <w:rsid w:val="00CE3B48"/>
    <w:rsid w:val="00CE57F9"/>
    <w:rsid w:val="00CE7A26"/>
    <w:rsid w:val="00D055CC"/>
    <w:rsid w:val="00D52F44"/>
    <w:rsid w:val="00D9573E"/>
    <w:rsid w:val="00DB026A"/>
    <w:rsid w:val="00DC0322"/>
    <w:rsid w:val="00DC3A3A"/>
    <w:rsid w:val="00DD49B0"/>
    <w:rsid w:val="00DE4BE1"/>
    <w:rsid w:val="00DF1016"/>
    <w:rsid w:val="00DF3A60"/>
    <w:rsid w:val="00E00F0F"/>
    <w:rsid w:val="00E061D8"/>
    <w:rsid w:val="00E07B85"/>
    <w:rsid w:val="00E1662F"/>
    <w:rsid w:val="00E35D3A"/>
    <w:rsid w:val="00E37C59"/>
    <w:rsid w:val="00E42536"/>
    <w:rsid w:val="00E52CAC"/>
    <w:rsid w:val="00E6675E"/>
    <w:rsid w:val="00E67135"/>
    <w:rsid w:val="00E76C43"/>
    <w:rsid w:val="00EA0D50"/>
    <w:rsid w:val="00EA6F8E"/>
    <w:rsid w:val="00F04466"/>
    <w:rsid w:val="00F11D4C"/>
    <w:rsid w:val="00F357AB"/>
    <w:rsid w:val="00F66627"/>
    <w:rsid w:val="00F76366"/>
    <w:rsid w:val="00F77331"/>
    <w:rsid w:val="00F8177D"/>
    <w:rsid w:val="00F979BE"/>
    <w:rsid w:val="00FD0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22" fill="f" fillcolor="white">
      <v:fill color="white" on="f"/>
      <v:stroke weight="1pt"/>
      <v:textbox inset="12.5mm"/>
    </o:shapedefaults>
    <o:shapelayout v:ext="edit">
      <o:idmap v:ext="edit" data="1"/>
      <o:rules v:ext="edit">
        <o:r id="V:Rule2" type="connector" idref="#_x0000_s109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A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i141">
    <w:name w:val="hei141"/>
    <w:basedOn w:val="a0"/>
    <w:rsid w:val="00CE7A26"/>
    <w:rPr>
      <w:rFonts w:ascii="宋体" w:eastAsia="宋体" w:hAnsi="宋体" w:hint="eastAsia"/>
      <w:strike w:val="0"/>
      <w:dstrike w:val="0"/>
      <w:color w:val="000000"/>
      <w:sz w:val="21"/>
      <w:szCs w:val="21"/>
      <w:u w:val="none"/>
    </w:rPr>
  </w:style>
  <w:style w:type="character" w:styleId="a3">
    <w:name w:val="Strong"/>
    <w:basedOn w:val="a0"/>
    <w:uiPriority w:val="22"/>
    <w:qFormat/>
    <w:rsid w:val="00CE7A26"/>
    <w:rPr>
      <w:b/>
      <w:bCs/>
    </w:rPr>
  </w:style>
  <w:style w:type="character" w:styleId="a4">
    <w:name w:val="page number"/>
    <w:basedOn w:val="a0"/>
    <w:rsid w:val="00CE7A26"/>
  </w:style>
  <w:style w:type="character" w:styleId="a5">
    <w:name w:val="Hyperlink"/>
    <w:basedOn w:val="a0"/>
    <w:rsid w:val="00CE7A26"/>
    <w:rPr>
      <w:color w:val="0000FF"/>
      <w:u w:val="single"/>
    </w:rPr>
  </w:style>
  <w:style w:type="character" w:customStyle="1" w:styleId="style3">
    <w:name w:val="style3"/>
    <w:basedOn w:val="a0"/>
    <w:rsid w:val="00CE7A26"/>
  </w:style>
  <w:style w:type="paragraph" w:styleId="2">
    <w:name w:val="Body Text 2"/>
    <w:basedOn w:val="a"/>
    <w:rsid w:val="00CE7A26"/>
    <w:pPr>
      <w:spacing w:after="50" w:line="360" w:lineRule="exact"/>
    </w:pPr>
    <w:rPr>
      <w:rFonts w:ascii="金桥简隶书" w:eastAsia="金桥简隶书" w:hAnsi="宋体"/>
      <w:sz w:val="24"/>
    </w:rPr>
  </w:style>
  <w:style w:type="paragraph" w:styleId="a6">
    <w:name w:val="Body Text Indent"/>
    <w:basedOn w:val="a"/>
    <w:rsid w:val="00CE7A26"/>
    <w:pPr>
      <w:spacing w:line="400" w:lineRule="exact"/>
      <w:ind w:firstLineChars="200" w:firstLine="480"/>
    </w:pPr>
    <w:rPr>
      <w:rFonts w:ascii="楷体_GB2312" w:eastAsia="楷体_GB2312" w:hAnsi="宋体"/>
      <w:sz w:val="24"/>
      <w:szCs w:val="32"/>
    </w:rPr>
  </w:style>
  <w:style w:type="paragraph" w:styleId="3">
    <w:name w:val="Body Text Indent 3"/>
    <w:basedOn w:val="a"/>
    <w:rsid w:val="00CE7A26"/>
    <w:pPr>
      <w:spacing w:beforeLines="50" w:line="400" w:lineRule="exact"/>
      <w:ind w:firstLineChars="200" w:firstLine="400"/>
    </w:pPr>
    <w:rPr>
      <w:rFonts w:ascii="华文仿宋" w:eastAsia="华文仿宋" w:hAnsi="华文仿宋"/>
      <w:sz w:val="24"/>
    </w:rPr>
  </w:style>
  <w:style w:type="paragraph" w:styleId="a7">
    <w:name w:val="footer"/>
    <w:basedOn w:val="a"/>
    <w:rsid w:val="00CE7A26"/>
    <w:pPr>
      <w:tabs>
        <w:tab w:val="center" w:pos="4153"/>
        <w:tab w:val="right" w:pos="8306"/>
      </w:tabs>
      <w:snapToGrid w:val="0"/>
      <w:jc w:val="left"/>
    </w:pPr>
    <w:rPr>
      <w:sz w:val="18"/>
      <w:szCs w:val="18"/>
    </w:rPr>
  </w:style>
  <w:style w:type="paragraph" w:styleId="a8">
    <w:name w:val="header"/>
    <w:basedOn w:val="a"/>
    <w:rsid w:val="00CE7A26"/>
    <w:pPr>
      <w:pBdr>
        <w:bottom w:val="single" w:sz="6" w:space="1" w:color="auto"/>
      </w:pBdr>
      <w:tabs>
        <w:tab w:val="center" w:pos="4153"/>
        <w:tab w:val="right" w:pos="8306"/>
      </w:tabs>
      <w:snapToGrid w:val="0"/>
      <w:jc w:val="center"/>
    </w:pPr>
    <w:rPr>
      <w:sz w:val="18"/>
      <w:szCs w:val="18"/>
    </w:rPr>
  </w:style>
  <w:style w:type="paragraph" w:styleId="a9">
    <w:name w:val="Date"/>
    <w:basedOn w:val="a"/>
    <w:next w:val="a"/>
    <w:rsid w:val="00CE7A26"/>
    <w:pPr>
      <w:ind w:leftChars="2500" w:left="100"/>
    </w:pPr>
  </w:style>
  <w:style w:type="paragraph" w:styleId="20">
    <w:name w:val="Body Text Indent 2"/>
    <w:basedOn w:val="a"/>
    <w:rsid w:val="00CE7A26"/>
    <w:pPr>
      <w:spacing w:line="400" w:lineRule="exact"/>
      <w:ind w:firstLineChars="350" w:firstLine="840"/>
    </w:pPr>
    <w:rPr>
      <w:rFonts w:ascii="金桥简细圆" w:eastAsia="金桥简细圆" w:hAnsi="宋体"/>
      <w:sz w:val="24"/>
      <w:szCs w:val="30"/>
    </w:rPr>
  </w:style>
  <w:style w:type="paragraph" w:styleId="aa">
    <w:name w:val="Normal (Web)"/>
    <w:basedOn w:val="a"/>
    <w:uiPriority w:val="99"/>
    <w:rsid w:val="00CE7A26"/>
    <w:pPr>
      <w:widowControl/>
      <w:spacing w:before="100" w:beforeAutospacing="1" w:after="100" w:afterAutospacing="1"/>
      <w:jc w:val="left"/>
    </w:pPr>
    <w:rPr>
      <w:rFonts w:ascii="宋体" w:hAnsi="宋体"/>
      <w:kern w:val="0"/>
      <w:sz w:val="24"/>
    </w:rPr>
  </w:style>
  <w:style w:type="paragraph" w:styleId="HTML">
    <w:name w:val="HTML Preformatted"/>
    <w:basedOn w:val="a"/>
    <w:rsid w:val="00CE7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Body Text"/>
    <w:basedOn w:val="a"/>
    <w:rsid w:val="00CE7A26"/>
    <w:rPr>
      <w:color w:val="000000"/>
      <w:sz w:val="24"/>
      <w:szCs w:val="21"/>
    </w:rPr>
  </w:style>
  <w:style w:type="paragraph" w:styleId="ac">
    <w:name w:val="Balloon Text"/>
    <w:basedOn w:val="a"/>
    <w:rsid w:val="00CE7A26"/>
    <w:rPr>
      <w:sz w:val="18"/>
      <w:szCs w:val="18"/>
    </w:rPr>
  </w:style>
  <w:style w:type="paragraph" w:styleId="ad">
    <w:name w:val="Plain Text"/>
    <w:basedOn w:val="a"/>
    <w:rsid w:val="00CE7A26"/>
    <w:rPr>
      <w:rFonts w:ascii="宋体" w:hAnsi="Courier New" w:cs="Courier New"/>
      <w:szCs w:val="21"/>
    </w:rPr>
  </w:style>
  <w:style w:type="paragraph" w:customStyle="1" w:styleId="Char">
    <w:name w:val="Char"/>
    <w:basedOn w:val="a"/>
    <w:rsid w:val="00CE7A26"/>
  </w:style>
  <w:style w:type="paragraph" w:customStyle="1" w:styleId="CharCharChar">
    <w:name w:val="Char Char Char"/>
    <w:basedOn w:val="a"/>
    <w:rsid w:val="00CE7A26"/>
    <w:rPr>
      <w:rFonts w:ascii="Tahoma" w:hAnsi="Tahoma"/>
      <w:sz w:val="24"/>
      <w:szCs w:val="20"/>
    </w:rPr>
  </w:style>
  <w:style w:type="paragraph" w:styleId="ae">
    <w:name w:val="List Paragraph"/>
    <w:basedOn w:val="a"/>
    <w:qFormat/>
    <w:rsid w:val="00CE7A26"/>
    <w:pPr>
      <w:ind w:firstLineChars="200" w:firstLine="420"/>
    </w:pPr>
    <w:rPr>
      <w:rFonts w:ascii="Calibri" w:hAnsi="Calibri"/>
      <w:szCs w:val="22"/>
    </w:rPr>
  </w:style>
  <w:style w:type="character" w:customStyle="1" w:styleId="diczx1">
    <w:name w:val="diczx1"/>
    <w:basedOn w:val="a0"/>
    <w:rsid w:val="008A5A10"/>
  </w:style>
</w:styles>
</file>

<file path=word/webSettings.xml><?xml version="1.0" encoding="utf-8"?>
<w:webSettings xmlns:r="http://schemas.openxmlformats.org/officeDocument/2006/relationships" xmlns:w="http://schemas.openxmlformats.org/wordprocessingml/2006/main">
  <w:divs>
    <w:div w:id="640428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wmf"/><Relationship Id="rId22" Type="http://schemas.openxmlformats.org/officeDocument/2006/relationships/hyperlink" Target="mailto:ltx@ustb.edu.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o\&#26700;&#38754;\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FBCB-7936-4169-ADF4-5F74E9EE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8</TotalTime>
  <Pages>14</Pages>
  <Words>1443</Words>
  <Characters>8231</Characters>
  <Application>Microsoft Office Word</Application>
  <DocSecurity>0</DocSecurity>
  <PresentationFormat/>
  <Lines>68</Lines>
  <Paragraphs>19</Paragraphs>
  <Slides>0</Slides>
  <Notes>0</Notes>
  <HiddenSlides>0</HiddenSlides>
  <MMClips>0</MMClips>
  <ScaleCrop>false</ScaleCrop>
  <Manager/>
  <Company/>
  <LinksUpToDate>false</LinksUpToDate>
  <CharactersWithSpaces>9655</CharactersWithSpaces>
  <SharedDoc>false</SharedDoc>
  <HLinks>
    <vt:vector size="18" baseType="variant">
      <vt:variant>
        <vt:i4>8192028</vt:i4>
      </vt:variant>
      <vt:variant>
        <vt:i4>3</vt:i4>
      </vt:variant>
      <vt:variant>
        <vt:i4>0</vt:i4>
      </vt:variant>
      <vt:variant>
        <vt:i4>5</vt:i4>
      </vt:variant>
      <vt:variant>
        <vt:lpwstr>mailto:ltx@ustb.edu.cn</vt:lpwstr>
      </vt:variant>
      <vt:variant>
        <vt:lpwstr/>
      </vt:variant>
      <vt:variant>
        <vt:i4>3342398</vt:i4>
      </vt:variant>
      <vt:variant>
        <vt:i4>0</vt:i4>
      </vt:variant>
      <vt:variant>
        <vt:i4>0</vt:i4>
      </vt:variant>
      <vt:variant>
        <vt:i4>5</vt:i4>
      </vt:variant>
      <vt:variant>
        <vt:lpwstr>http://baike.baidu.com/view/932975.htm</vt:lpwstr>
      </vt:variant>
      <vt:variant>
        <vt:lpwstr/>
      </vt:variant>
      <vt:variant>
        <vt:i4>7405664</vt:i4>
      </vt:variant>
      <vt:variant>
        <vt:i4>-1</vt:i4>
      </vt:variant>
      <vt:variant>
        <vt:i4>1033</vt:i4>
      </vt:variant>
      <vt:variant>
        <vt:i4>1</vt:i4>
      </vt:variant>
      <vt:variant>
        <vt:lpwstr>http://t3.baidu.com/it/u=2753307590,425236356&amp;fm=0&amp;gp=0.jpg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服药禁忌</dc:title>
  <dc:subject/>
  <dc:creator>a</dc:creator>
  <cp:keywords/>
  <dc:description/>
  <cp:lastModifiedBy>gao</cp:lastModifiedBy>
  <cp:revision>3</cp:revision>
  <cp:lastPrinted>2013-06-06T03:04:00Z</cp:lastPrinted>
  <dcterms:created xsi:type="dcterms:W3CDTF">2013-06-07T03:13:00Z</dcterms:created>
  <dcterms:modified xsi:type="dcterms:W3CDTF">2013-06-09T06:40:00Z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